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33F51" w14:textId="77777777" w:rsidR="00DE4CDC" w:rsidRDefault="0019198D">
      <w:pPr>
        <w:pStyle w:val="Heading1"/>
        <w:tabs>
          <w:tab w:val="left" w:pos="2430"/>
        </w:tabs>
        <w:rPr>
          <w:sz w:val="20"/>
          <w:szCs w:val="20"/>
        </w:rPr>
      </w:pPr>
      <w:r>
        <w:t>Steven M. Studebaker, Ph.D.</w:t>
      </w:r>
    </w:p>
    <w:p w14:paraId="53B0E117" w14:textId="77777777" w:rsidR="00DE4CDC" w:rsidRDefault="0019198D">
      <w:pPr>
        <w:pStyle w:val="List2"/>
        <w:ind w:left="0" w:firstLine="360"/>
        <w:rPr>
          <w:sz w:val="20"/>
          <w:szCs w:val="20"/>
        </w:rPr>
      </w:pPr>
      <w:r>
        <w:rPr>
          <w:sz w:val="20"/>
          <w:szCs w:val="20"/>
        </w:rPr>
        <w:t>Associate Professor of Systematic and Historical Theology</w:t>
      </w:r>
    </w:p>
    <w:p w14:paraId="43B800F4" w14:textId="77777777" w:rsidR="00DE4CDC" w:rsidRDefault="0019198D">
      <w:pPr>
        <w:pStyle w:val="List2"/>
        <w:ind w:left="0" w:firstLine="360"/>
        <w:rPr>
          <w:sz w:val="20"/>
          <w:szCs w:val="20"/>
        </w:rPr>
      </w:pPr>
      <w:r>
        <w:rPr>
          <w:sz w:val="20"/>
          <w:szCs w:val="20"/>
        </w:rPr>
        <w:t>Howard and Shirley Bentall Chair in Evangelical Thought</w:t>
      </w:r>
    </w:p>
    <w:p w14:paraId="05096311" w14:textId="77777777" w:rsidR="00DE4CDC" w:rsidRDefault="0019198D">
      <w:pPr>
        <w:pStyle w:val="List2"/>
        <w:rPr>
          <w:sz w:val="20"/>
          <w:szCs w:val="20"/>
        </w:rPr>
      </w:pPr>
      <w:r>
        <w:rPr>
          <w:sz w:val="20"/>
          <w:szCs w:val="20"/>
        </w:rPr>
        <w:t>McMaster Divinity College</w:t>
      </w:r>
    </w:p>
    <w:p w14:paraId="71600345" w14:textId="77777777" w:rsidR="00DE4CDC" w:rsidRDefault="0019198D">
      <w:pPr>
        <w:pStyle w:val="List2"/>
        <w:rPr>
          <w:sz w:val="20"/>
          <w:szCs w:val="20"/>
        </w:rPr>
      </w:pPr>
      <w:r>
        <w:rPr>
          <w:sz w:val="20"/>
          <w:szCs w:val="20"/>
        </w:rPr>
        <w:t>1280 Main Street West</w:t>
      </w:r>
    </w:p>
    <w:p w14:paraId="0B6A63EF" w14:textId="77777777" w:rsidR="00DE4CDC" w:rsidRDefault="0019198D">
      <w:pPr>
        <w:pStyle w:val="List2"/>
        <w:rPr>
          <w:sz w:val="20"/>
          <w:szCs w:val="20"/>
        </w:rPr>
      </w:pPr>
      <w:r>
        <w:rPr>
          <w:sz w:val="20"/>
          <w:szCs w:val="20"/>
        </w:rPr>
        <w:t>Hamilton, ON, Canada L8S 4K1</w:t>
      </w:r>
    </w:p>
    <w:p w14:paraId="0B8870AA" w14:textId="77777777" w:rsidR="00DE4CDC" w:rsidRDefault="0019198D">
      <w:pPr>
        <w:pStyle w:val="List2"/>
        <w:rPr>
          <w:sz w:val="20"/>
          <w:szCs w:val="20"/>
        </w:rPr>
      </w:pPr>
      <w:r>
        <w:rPr>
          <w:sz w:val="20"/>
          <w:szCs w:val="20"/>
        </w:rPr>
        <w:t>Office: (905) 525-9140, ext. 20097</w:t>
      </w:r>
    </w:p>
    <w:p w14:paraId="7B6978DA" w14:textId="4A31AD1B" w:rsidR="00DE4CDC" w:rsidRDefault="0019198D">
      <w:pPr>
        <w:pStyle w:val="List2"/>
        <w:rPr>
          <w:sz w:val="20"/>
          <w:szCs w:val="20"/>
        </w:rPr>
      </w:pPr>
      <w:r>
        <w:rPr>
          <w:sz w:val="20"/>
          <w:szCs w:val="20"/>
        </w:rPr>
        <w:t>Cell: (</w:t>
      </w:r>
      <w:r w:rsidR="000D286F">
        <w:rPr>
          <w:sz w:val="20"/>
          <w:szCs w:val="20"/>
        </w:rPr>
        <w:t>905</w:t>
      </w:r>
      <w:r>
        <w:rPr>
          <w:sz w:val="20"/>
          <w:szCs w:val="20"/>
        </w:rPr>
        <w:t xml:space="preserve">) </w:t>
      </w:r>
      <w:r w:rsidR="000D286F">
        <w:rPr>
          <w:sz w:val="20"/>
          <w:szCs w:val="20"/>
        </w:rPr>
        <w:t>414</w:t>
      </w:r>
      <w:r>
        <w:rPr>
          <w:sz w:val="20"/>
          <w:szCs w:val="20"/>
        </w:rPr>
        <w:t>-</w:t>
      </w:r>
      <w:r w:rsidR="000D286F">
        <w:rPr>
          <w:sz w:val="20"/>
          <w:szCs w:val="20"/>
        </w:rPr>
        <w:t>7985</w:t>
      </w:r>
    </w:p>
    <w:p w14:paraId="184E4F50" w14:textId="77777777" w:rsidR="00DE4CDC" w:rsidRDefault="0019198D">
      <w:pPr>
        <w:pStyle w:val="List2"/>
        <w:rPr>
          <w:sz w:val="20"/>
          <w:szCs w:val="20"/>
        </w:rPr>
      </w:pPr>
      <w:r>
        <w:rPr>
          <w:sz w:val="20"/>
          <w:szCs w:val="20"/>
        </w:rPr>
        <w:t>studeba@mcmaster.ca</w:t>
      </w:r>
    </w:p>
    <w:p w14:paraId="77E54A50" w14:textId="159F92CB" w:rsidR="00DE4CDC" w:rsidRPr="00F26448" w:rsidRDefault="0019198D" w:rsidP="00F26448">
      <w:pPr>
        <w:ind w:firstLine="36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Faculty website:</w:t>
      </w:r>
      <w:r>
        <w:t xml:space="preserve"> </w:t>
      </w:r>
      <w:hyperlink r:id="rId7" w:history="1">
        <w:r w:rsidRPr="00F26448">
          <w:rPr>
            <w:rStyle w:val="Hyperlink0"/>
            <w:color w:val="000000" w:themeColor="text1"/>
          </w:rPr>
          <w:t>http://www.mcmasterdivinity.ca/faculty/core/steven-m-studebaker</w:t>
        </w:r>
      </w:hyperlink>
    </w:p>
    <w:p w14:paraId="25CF1FDC" w14:textId="49D8AE47" w:rsidR="00F26448" w:rsidRDefault="00F26448" w:rsidP="00F26448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Centre for Post-Christendom Studies website: </w:t>
      </w:r>
      <w:hyperlink r:id="rId8" w:history="1">
        <w:r w:rsidRPr="00597BB5">
          <w:rPr>
            <w:rStyle w:val="Hyperlink"/>
            <w:sz w:val="20"/>
            <w:szCs w:val="20"/>
          </w:rPr>
          <w:t>https://www.mcmasterdivinity.ca/pcs/</w:t>
        </w:r>
      </w:hyperlink>
    </w:p>
    <w:p w14:paraId="243D2F6B" w14:textId="77777777" w:rsidR="00F26448" w:rsidRDefault="00F26448" w:rsidP="00F26448">
      <w:pPr>
        <w:ind w:firstLine="360"/>
        <w:rPr>
          <w:sz w:val="20"/>
          <w:szCs w:val="20"/>
        </w:rPr>
      </w:pPr>
    </w:p>
    <w:p w14:paraId="1C08B8A0" w14:textId="77777777" w:rsidR="00F26448" w:rsidRDefault="00F26448">
      <w:pPr>
        <w:rPr>
          <w:sz w:val="20"/>
          <w:szCs w:val="20"/>
        </w:rPr>
      </w:pPr>
    </w:p>
    <w:p w14:paraId="3260E09D" w14:textId="77777777" w:rsidR="00DE4CDC" w:rsidRDefault="0019198D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Education</w:t>
      </w:r>
    </w:p>
    <w:p w14:paraId="4995C31F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1998–2003</w:t>
      </w:r>
      <w:r>
        <w:rPr>
          <w:sz w:val="20"/>
          <w:szCs w:val="20"/>
        </w:rPr>
        <w:tab/>
        <w:t xml:space="preserve">Ph.D. </w:t>
      </w:r>
      <w:r>
        <w:rPr>
          <w:sz w:val="20"/>
          <w:szCs w:val="20"/>
        </w:rPr>
        <w:tab/>
        <w:t xml:space="preserve">Marquette University, Milwaukee, WI  </w:t>
      </w:r>
    </w:p>
    <w:p w14:paraId="116B5F2C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1995–1998</w:t>
      </w:r>
      <w:r>
        <w:rPr>
          <w:sz w:val="20"/>
          <w:szCs w:val="20"/>
        </w:rPr>
        <w:tab/>
        <w:t>M.A.</w:t>
      </w:r>
      <w:r>
        <w:rPr>
          <w:sz w:val="20"/>
          <w:szCs w:val="20"/>
        </w:rPr>
        <w:tab/>
        <w:t xml:space="preserve">Trinity Evangelical Divinity School, Deerfield, IL </w:t>
      </w:r>
    </w:p>
    <w:p w14:paraId="205A660F" w14:textId="7E47F1EB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1988–1992</w:t>
      </w:r>
      <w:r>
        <w:rPr>
          <w:sz w:val="20"/>
          <w:szCs w:val="20"/>
        </w:rPr>
        <w:tab/>
        <w:t>B.A.</w:t>
      </w:r>
      <w:r>
        <w:rPr>
          <w:sz w:val="20"/>
          <w:szCs w:val="20"/>
        </w:rPr>
        <w:tab/>
        <w:t>Northwest University, Kirkland, WA</w:t>
      </w:r>
      <w:r>
        <w:rPr>
          <w:sz w:val="20"/>
          <w:szCs w:val="20"/>
        </w:rPr>
        <w:br/>
      </w:r>
    </w:p>
    <w:p w14:paraId="470A22A5" w14:textId="77777777" w:rsidR="00DE4CDC" w:rsidRDefault="0019198D">
      <w:pPr>
        <w:pStyle w:val="Heading2"/>
      </w:pPr>
      <w:r>
        <w:t>Teaching Experience</w:t>
      </w:r>
    </w:p>
    <w:p w14:paraId="6ADFDB92" w14:textId="77777777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>2006–</w:t>
      </w:r>
      <w:r>
        <w:rPr>
          <w:sz w:val="20"/>
          <w:szCs w:val="20"/>
        </w:rPr>
        <w:tab/>
        <w:t>Associate Professor of Systematic and Historical Theology</w:t>
      </w:r>
    </w:p>
    <w:p w14:paraId="28F762C2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Howard and Shirley Bentall Chair in Evangelical Thought</w:t>
      </w:r>
    </w:p>
    <w:p w14:paraId="3594638D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McMaster Divinity College</w:t>
      </w:r>
    </w:p>
    <w:p w14:paraId="7A6AE233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Hamilton, ON </w:t>
      </w:r>
    </w:p>
    <w:p w14:paraId="7174C519" w14:textId="77777777" w:rsidR="00DE4CDC" w:rsidRDefault="00DE4CDC">
      <w:pPr>
        <w:rPr>
          <w:sz w:val="20"/>
          <w:szCs w:val="20"/>
        </w:rPr>
      </w:pPr>
    </w:p>
    <w:p w14:paraId="27BA329D" w14:textId="77777777" w:rsidR="00DE4CDC" w:rsidRDefault="0019198D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Professional degree M.Div./M.T.S. courses: </w:t>
      </w:r>
    </w:p>
    <w:p w14:paraId="18814E95" w14:textId="4B3D55B7" w:rsidR="00012B84" w:rsidRDefault="00012B84" w:rsidP="004F14F1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• Foundations in Theology and History </w:t>
      </w:r>
      <w:r w:rsidR="004F14F1">
        <w:rPr>
          <w:sz w:val="20"/>
          <w:szCs w:val="20"/>
        </w:rPr>
        <w:t xml:space="preserve">1 &amp; 2 </w:t>
      </w:r>
      <w:r>
        <w:rPr>
          <w:sz w:val="20"/>
          <w:szCs w:val="20"/>
        </w:rPr>
        <w:t>(co-taught with Gord Heath)</w:t>
      </w:r>
    </w:p>
    <w:p w14:paraId="33B059A2" w14:textId="4C835D64" w:rsidR="00012B84" w:rsidRDefault="00012B84" w:rsidP="00012B84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012B84">
        <w:rPr>
          <w:sz w:val="20"/>
          <w:szCs w:val="20"/>
        </w:rPr>
        <w:t>Theology for the Contemporary Church and Christian Life</w:t>
      </w:r>
      <w:r>
        <w:rPr>
          <w:sz w:val="20"/>
          <w:szCs w:val="20"/>
        </w:rPr>
        <w:t xml:space="preserve"> (Hybrid Course)</w:t>
      </w:r>
    </w:p>
    <w:p w14:paraId="2D34857B" w14:textId="77777777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Systematic Theology 1 and 2</w:t>
      </w:r>
    </w:p>
    <w:p w14:paraId="52F18E5C" w14:textId="77777777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Introduction to Christian Doctrine</w:t>
      </w:r>
    </w:p>
    <w:p w14:paraId="17EF2EA0" w14:textId="09AACA01" w:rsidR="00DE4CDC" w:rsidRDefault="0019198D" w:rsidP="004F14F1">
      <w:pPr>
        <w:ind w:left="3600"/>
        <w:rPr>
          <w:sz w:val="20"/>
          <w:szCs w:val="20"/>
        </w:rPr>
      </w:pPr>
      <w:r>
        <w:rPr>
          <w:sz w:val="20"/>
          <w:szCs w:val="20"/>
        </w:rPr>
        <w:t>• Theology for Contemporary Christian Life and Ministry</w:t>
      </w:r>
      <w:r w:rsidR="004F14F1">
        <w:rPr>
          <w:sz w:val="20"/>
          <w:szCs w:val="20"/>
        </w:rPr>
        <w:t xml:space="preserve"> (hybrid online course)</w:t>
      </w:r>
    </w:p>
    <w:p w14:paraId="4DDC6360" w14:textId="77777777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Contemporary Theology</w:t>
      </w:r>
    </w:p>
    <w:p w14:paraId="1ADD3D02" w14:textId="77777777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Christianity and Culture</w:t>
      </w:r>
    </w:p>
    <w:p w14:paraId="347A351E" w14:textId="77777777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Charismatic Theology</w:t>
      </w:r>
    </w:p>
    <w:p w14:paraId="4F548D00" w14:textId="77777777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Global Pentecostalism</w:t>
      </w:r>
    </w:p>
    <w:p w14:paraId="79B20F50" w14:textId="6500C922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• Protestant </w:t>
      </w:r>
      <w:r w:rsidR="00E95B6F">
        <w:rPr>
          <w:sz w:val="20"/>
          <w:szCs w:val="20"/>
        </w:rPr>
        <w:t>Theologians</w:t>
      </w:r>
    </w:p>
    <w:p w14:paraId="3F0279DB" w14:textId="77777777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Theology of the Holy Spirit</w:t>
      </w:r>
    </w:p>
    <w:p w14:paraId="5D09A1E5" w14:textId="4357765E" w:rsidR="00DE4CDC" w:rsidRDefault="0019198D" w:rsidP="00760BD0">
      <w:pPr>
        <w:ind w:left="3600"/>
        <w:rPr>
          <w:sz w:val="20"/>
          <w:szCs w:val="20"/>
        </w:rPr>
      </w:pPr>
      <w:r>
        <w:rPr>
          <w:sz w:val="20"/>
          <w:szCs w:val="20"/>
        </w:rPr>
        <w:t>• Theology of Leadership</w:t>
      </w:r>
      <w:r w:rsidR="00760BD0">
        <w:rPr>
          <w:sz w:val="20"/>
          <w:szCs w:val="20"/>
        </w:rPr>
        <w:t xml:space="preserve"> (taught in traditional classroom and hybrid formats)</w:t>
      </w:r>
    </w:p>
    <w:p w14:paraId="5594B824" w14:textId="77777777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Church History 2</w:t>
      </w:r>
    </w:p>
    <w:p w14:paraId="456910C6" w14:textId="77777777" w:rsidR="00DE4CDC" w:rsidRDefault="00DE4CDC">
      <w:pPr>
        <w:tabs>
          <w:tab w:val="left" w:pos="3264"/>
        </w:tabs>
        <w:ind w:left="2160" w:firstLine="720"/>
        <w:rPr>
          <w:sz w:val="20"/>
          <w:szCs w:val="20"/>
        </w:rPr>
      </w:pPr>
    </w:p>
    <w:p w14:paraId="6AB551A5" w14:textId="77777777" w:rsidR="00DE4CDC" w:rsidRDefault="0019198D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Advanced degree M.A./Ph.D. seminars: </w:t>
      </w:r>
    </w:p>
    <w:p w14:paraId="490A1F5A" w14:textId="77777777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Varieties of Redemption</w:t>
      </w:r>
    </w:p>
    <w:p w14:paraId="24619591" w14:textId="77777777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The History and Doctrine of the Trinity</w:t>
      </w:r>
    </w:p>
    <w:p w14:paraId="4EB3954C" w14:textId="77777777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Current Issues in Theology</w:t>
      </w:r>
    </w:p>
    <w:p w14:paraId="6ECAC158" w14:textId="46A7ABF5" w:rsidR="000D286F" w:rsidRDefault="000D286F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Christianity and Culture</w:t>
      </w:r>
    </w:p>
    <w:p w14:paraId="3F11517C" w14:textId="77777777" w:rsidR="004F14F1" w:rsidRDefault="004F14F1">
      <w:pPr>
        <w:ind w:left="2880" w:firstLine="720"/>
        <w:rPr>
          <w:sz w:val="20"/>
          <w:szCs w:val="20"/>
        </w:rPr>
      </w:pPr>
    </w:p>
    <w:p w14:paraId="4DFEEAC6" w14:textId="77777777" w:rsidR="004F14F1" w:rsidRDefault="004F14F1" w:rsidP="004F14F1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>2003–2006</w:t>
      </w:r>
      <w:r>
        <w:rPr>
          <w:sz w:val="20"/>
          <w:szCs w:val="20"/>
        </w:rPr>
        <w:tab/>
        <w:t>Assistant Professor of Theology</w:t>
      </w:r>
    </w:p>
    <w:p w14:paraId="478194E2" w14:textId="77777777" w:rsidR="004F14F1" w:rsidRDefault="004F14F1" w:rsidP="004F14F1">
      <w:pPr>
        <w:ind w:left="2160"/>
        <w:rPr>
          <w:sz w:val="20"/>
          <w:szCs w:val="20"/>
        </w:rPr>
      </w:pPr>
      <w:r>
        <w:rPr>
          <w:sz w:val="20"/>
          <w:szCs w:val="20"/>
        </w:rPr>
        <w:t>Emmanuel College</w:t>
      </w:r>
    </w:p>
    <w:p w14:paraId="51396B9B" w14:textId="77777777" w:rsidR="004F14F1" w:rsidRDefault="004F14F1" w:rsidP="004F14F1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Franklin Springs, GA </w:t>
      </w:r>
    </w:p>
    <w:p w14:paraId="22E1FA6B" w14:textId="77777777" w:rsidR="004F14F1" w:rsidRDefault="004F14F1" w:rsidP="004F14F1">
      <w:pPr>
        <w:ind w:left="2160" w:firstLine="720"/>
        <w:rPr>
          <w:sz w:val="20"/>
          <w:szCs w:val="20"/>
        </w:rPr>
      </w:pPr>
    </w:p>
    <w:p w14:paraId="52509DEE" w14:textId="77777777" w:rsidR="004F14F1" w:rsidRDefault="004F14F1" w:rsidP="004F14F1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Courses: </w:t>
      </w:r>
    </w:p>
    <w:p w14:paraId="79C7A31A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• New Testament Literature and History </w:t>
      </w:r>
    </w:p>
    <w:p w14:paraId="7AC90F02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Gospel of John</w:t>
      </w:r>
    </w:p>
    <w:p w14:paraId="0E51B598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• Introduction to Christian Ethics</w:t>
      </w:r>
    </w:p>
    <w:p w14:paraId="6FB0310D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Christianity and Culture</w:t>
      </w:r>
    </w:p>
    <w:p w14:paraId="5556BFB3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God and Revelation</w:t>
      </w:r>
    </w:p>
    <w:p w14:paraId="7C051927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Christ and Redemption</w:t>
      </w:r>
    </w:p>
    <w:p w14:paraId="6AA2F948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Spirit and Consummation</w:t>
      </w:r>
    </w:p>
    <w:p w14:paraId="094232C6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Pentecostal History and Theology</w:t>
      </w:r>
    </w:p>
    <w:p w14:paraId="370DBA7A" w14:textId="77777777" w:rsidR="004F14F1" w:rsidRDefault="004F14F1" w:rsidP="004F14F1">
      <w:pPr>
        <w:ind w:left="2880" w:firstLine="720"/>
        <w:rPr>
          <w:sz w:val="20"/>
          <w:szCs w:val="20"/>
        </w:rPr>
      </w:pPr>
    </w:p>
    <w:p w14:paraId="24B7B656" w14:textId="77777777" w:rsidR="004F14F1" w:rsidRDefault="004F14F1" w:rsidP="004F14F1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Adjunct Instructor</w:t>
      </w:r>
    </w:p>
    <w:p w14:paraId="36DAB6D1" w14:textId="77777777" w:rsidR="004F14F1" w:rsidRDefault="004F14F1" w:rsidP="004F14F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Carthage College</w:t>
      </w:r>
    </w:p>
    <w:p w14:paraId="7FA444E4" w14:textId="77777777" w:rsidR="004F14F1" w:rsidRDefault="004F14F1" w:rsidP="004F14F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Kenosha, WI</w:t>
      </w:r>
    </w:p>
    <w:p w14:paraId="5BF3DE48" w14:textId="77777777" w:rsidR="004F14F1" w:rsidRDefault="004F14F1" w:rsidP="004F14F1">
      <w:pPr>
        <w:ind w:firstLine="720"/>
        <w:rPr>
          <w:sz w:val="20"/>
          <w:szCs w:val="20"/>
        </w:rPr>
      </w:pPr>
    </w:p>
    <w:p w14:paraId="35A348F2" w14:textId="77777777" w:rsidR="004F14F1" w:rsidRDefault="004F14F1" w:rsidP="004F14F1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Course:</w:t>
      </w:r>
    </w:p>
    <w:p w14:paraId="54324F1E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Understandings of Religion (one section)</w:t>
      </w:r>
    </w:p>
    <w:p w14:paraId="786923A9" w14:textId="77777777" w:rsidR="000801C4" w:rsidRDefault="000801C4" w:rsidP="004F14F1">
      <w:pPr>
        <w:ind w:firstLine="720"/>
        <w:rPr>
          <w:sz w:val="20"/>
          <w:szCs w:val="20"/>
        </w:rPr>
      </w:pPr>
    </w:p>
    <w:p w14:paraId="67FD89B7" w14:textId="11876FDF" w:rsidR="004F14F1" w:rsidRDefault="004F14F1" w:rsidP="004F14F1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2002–2003</w:t>
      </w:r>
      <w:r>
        <w:rPr>
          <w:sz w:val="20"/>
          <w:szCs w:val="20"/>
        </w:rPr>
        <w:tab/>
        <w:t>Adjunct Instructor</w:t>
      </w:r>
    </w:p>
    <w:p w14:paraId="04991165" w14:textId="77777777" w:rsidR="004F14F1" w:rsidRDefault="004F14F1" w:rsidP="004F14F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Marquette University</w:t>
      </w:r>
    </w:p>
    <w:p w14:paraId="7F3CEFFB" w14:textId="77777777" w:rsidR="004F14F1" w:rsidRDefault="004F14F1" w:rsidP="004F14F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Milwaukee, WI</w:t>
      </w:r>
    </w:p>
    <w:p w14:paraId="5FCF7B66" w14:textId="77777777" w:rsidR="004F14F1" w:rsidRDefault="004F14F1" w:rsidP="004F14F1">
      <w:pPr>
        <w:ind w:firstLine="720"/>
        <w:rPr>
          <w:sz w:val="20"/>
          <w:szCs w:val="20"/>
        </w:rPr>
      </w:pPr>
    </w:p>
    <w:p w14:paraId="35BDE4C7" w14:textId="77777777" w:rsidR="004F14F1" w:rsidRDefault="004F14F1" w:rsidP="004F14F1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Course:</w:t>
      </w:r>
    </w:p>
    <w:p w14:paraId="50FE6F46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Protestant Thought and Practice (one section)</w:t>
      </w:r>
    </w:p>
    <w:p w14:paraId="6943BD01" w14:textId="66B6BE54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Theology of the Holy Spirit (one section)</w:t>
      </w:r>
    </w:p>
    <w:p w14:paraId="4BFFA71F" w14:textId="77777777" w:rsidR="004F14F1" w:rsidRDefault="004F14F1" w:rsidP="004F14F1">
      <w:pPr>
        <w:ind w:left="2880" w:firstLine="720"/>
        <w:rPr>
          <w:sz w:val="20"/>
          <w:szCs w:val="20"/>
        </w:rPr>
      </w:pPr>
    </w:p>
    <w:p w14:paraId="0D33CEA5" w14:textId="77777777" w:rsidR="004F14F1" w:rsidRDefault="004F14F1" w:rsidP="004F14F1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Adjunct Instructor</w:t>
      </w:r>
    </w:p>
    <w:p w14:paraId="178B4E6F" w14:textId="77777777" w:rsidR="004F14F1" w:rsidRDefault="004F14F1" w:rsidP="004F14F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Trinity Evangelical Divinity School</w:t>
      </w:r>
    </w:p>
    <w:p w14:paraId="564CBE88" w14:textId="77777777" w:rsidR="004F14F1" w:rsidRDefault="004F14F1" w:rsidP="004F14F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Deerfield, IL</w:t>
      </w:r>
    </w:p>
    <w:p w14:paraId="13DB82CD" w14:textId="77777777" w:rsidR="004F14F1" w:rsidRDefault="004F14F1" w:rsidP="004F14F1">
      <w:pPr>
        <w:ind w:left="1440" w:firstLine="720"/>
        <w:rPr>
          <w:sz w:val="20"/>
          <w:szCs w:val="20"/>
        </w:rPr>
      </w:pPr>
    </w:p>
    <w:p w14:paraId="593648D0" w14:textId="77777777" w:rsidR="004F14F1" w:rsidRDefault="004F14F1" w:rsidP="004F14F1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Course:</w:t>
      </w:r>
    </w:p>
    <w:p w14:paraId="12943280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American Church History (one section)</w:t>
      </w:r>
    </w:p>
    <w:p w14:paraId="5A62114B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F3E5E4E" w14:textId="77777777" w:rsidR="004F14F1" w:rsidRDefault="004F14F1" w:rsidP="004F14F1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2002–2003</w:t>
      </w:r>
      <w:r>
        <w:rPr>
          <w:sz w:val="20"/>
          <w:szCs w:val="20"/>
        </w:rPr>
        <w:tab/>
        <w:t>Teaching Fellow</w:t>
      </w:r>
    </w:p>
    <w:p w14:paraId="16B4E467" w14:textId="77777777" w:rsidR="004F14F1" w:rsidRDefault="004F14F1" w:rsidP="004F14F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Marquette University</w:t>
      </w:r>
    </w:p>
    <w:p w14:paraId="34AB05E1" w14:textId="77777777" w:rsidR="004F14F1" w:rsidRDefault="004F14F1" w:rsidP="004F14F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Milwaukee, WI</w:t>
      </w:r>
    </w:p>
    <w:p w14:paraId="200D6700" w14:textId="77777777" w:rsidR="004F14F1" w:rsidRDefault="004F14F1" w:rsidP="004F14F1">
      <w:pPr>
        <w:ind w:firstLine="720"/>
        <w:rPr>
          <w:sz w:val="20"/>
          <w:szCs w:val="20"/>
        </w:rPr>
      </w:pPr>
    </w:p>
    <w:p w14:paraId="3D3531CF" w14:textId="77777777" w:rsidR="004F14F1" w:rsidRDefault="004F14F1" w:rsidP="004F14F1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Courses:</w:t>
      </w:r>
    </w:p>
    <w:p w14:paraId="3CC49EA0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Introduction to Theology (four sections)</w:t>
      </w:r>
    </w:p>
    <w:p w14:paraId="5E064474" w14:textId="77777777" w:rsidR="004F14F1" w:rsidRDefault="004F14F1" w:rsidP="004F14F1">
      <w:pPr>
        <w:ind w:firstLine="720"/>
        <w:rPr>
          <w:sz w:val="20"/>
          <w:szCs w:val="20"/>
        </w:rPr>
      </w:pPr>
    </w:p>
    <w:p w14:paraId="5BA41CD6" w14:textId="77777777" w:rsidR="004F14F1" w:rsidRDefault="004F14F1" w:rsidP="004F14F1">
      <w:pPr>
        <w:rPr>
          <w:sz w:val="20"/>
          <w:szCs w:val="20"/>
        </w:rPr>
      </w:pPr>
      <w:r>
        <w:rPr>
          <w:sz w:val="20"/>
          <w:szCs w:val="20"/>
        </w:rPr>
        <w:tab/>
        <w:t>2000–2001</w:t>
      </w:r>
      <w:r>
        <w:rPr>
          <w:sz w:val="20"/>
          <w:szCs w:val="20"/>
        </w:rPr>
        <w:tab/>
        <w:t>Mentored teaching experience</w:t>
      </w:r>
    </w:p>
    <w:p w14:paraId="41F33301" w14:textId="77777777" w:rsidR="004F14F1" w:rsidRDefault="004F14F1" w:rsidP="004F14F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Marquette University</w:t>
      </w:r>
    </w:p>
    <w:p w14:paraId="29F89178" w14:textId="77777777" w:rsidR="004F14F1" w:rsidRDefault="004F14F1" w:rsidP="004F14F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Milwaukee, WI</w:t>
      </w:r>
    </w:p>
    <w:p w14:paraId="3FF175D8" w14:textId="77777777" w:rsidR="004F14F1" w:rsidRDefault="004F14F1" w:rsidP="004F14F1">
      <w:pPr>
        <w:rPr>
          <w:sz w:val="20"/>
          <w:szCs w:val="20"/>
        </w:rPr>
      </w:pPr>
    </w:p>
    <w:p w14:paraId="2D42C3B9" w14:textId="77777777" w:rsidR="004F14F1" w:rsidRDefault="004F14F1" w:rsidP="004F14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Faculty mentor: D. Lyle Dabney, Associate Professor of Systematic Theology</w:t>
      </w:r>
    </w:p>
    <w:p w14:paraId="755B6B64" w14:textId="77777777" w:rsidR="004F14F1" w:rsidRDefault="004F14F1" w:rsidP="004F14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F33DDB4" w14:textId="77777777" w:rsidR="004F14F1" w:rsidRDefault="004F14F1" w:rsidP="004F14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Course:</w:t>
      </w:r>
    </w:p>
    <w:p w14:paraId="13CD1E55" w14:textId="77777777" w:rsidR="004F14F1" w:rsidRDefault="004F14F1" w:rsidP="004F14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• Protestant Thought and Practice (two sections)</w:t>
      </w:r>
    </w:p>
    <w:p w14:paraId="5A73523C" w14:textId="77777777" w:rsidR="00DE4CDC" w:rsidRDefault="00DE4CDC">
      <w:pPr>
        <w:rPr>
          <w:sz w:val="20"/>
          <w:szCs w:val="20"/>
        </w:rPr>
      </w:pPr>
    </w:p>
    <w:p w14:paraId="0EB67DC4" w14:textId="0A0379E2" w:rsidR="004F14F1" w:rsidRDefault="004F14F1">
      <w:pPr>
        <w:rPr>
          <w:sz w:val="20"/>
          <w:szCs w:val="20"/>
        </w:rPr>
      </w:pPr>
      <w:r>
        <w:rPr>
          <w:b/>
          <w:sz w:val="20"/>
          <w:szCs w:val="20"/>
        </w:rPr>
        <w:t>Thesis and Dissertation Supervision</w:t>
      </w:r>
    </w:p>
    <w:p w14:paraId="0A211123" w14:textId="77777777" w:rsidR="004F14F1" w:rsidRDefault="004F14F1">
      <w:pPr>
        <w:rPr>
          <w:sz w:val="20"/>
          <w:szCs w:val="20"/>
        </w:rPr>
      </w:pPr>
    </w:p>
    <w:p w14:paraId="1526A888" w14:textId="087234DC" w:rsidR="00DE4CDC" w:rsidRPr="00D022C5" w:rsidRDefault="004F14F1" w:rsidP="003F720C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19198D" w:rsidRPr="00D022C5">
        <w:rPr>
          <w:i/>
          <w:sz w:val="20"/>
          <w:szCs w:val="20"/>
        </w:rPr>
        <w:t>Primary Disse</w:t>
      </w:r>
      <w:r w:rsidR="00D022C5">
        <w:rPr>
          <w:i/>
          <w:sz w:val="20"/>
          <w:szCs w:val="20"/>
        </w:rPr>
        <w:t>rtation Supervision (graduated)</w:t>
      </w:r>
    </w:p>
    <w:p w14:paraId="5F69DACB" w14:textId="2918C77F" w:rsidR="00DE4CDC" w:rsidRDefault="004F14F1" w:rsidP="003F720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9198D"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  <w:r w:rsidR="0019198D">
        <w:rPr>
          <w:sz w:val="20"/>
          <w:szCs w:val="20"/>
        </w:rPr>
        <w:t>Andrew K. Gabriel</w:t>
      </w:r>
    </w:p>
    <w:p w14:paraId="4BEFB3A6" w14:textId="69BE4C5D" w:rsidR="00F34976" w:rsidRDefault="0019198D" w:rsidP="003F720C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>•</w:t>
      </w:r>
      <w:r w:rsidR="004F14F1">
        <w:rPr>
          <w:sz w:val="20"/>
          <w:szCs w:val="20"/>
        </w:rPr>
        <w:tab/>
      </w:r>
      <w:r>
        <w:rPr>
          <w:sz w:val="20"/>
          <w:szCs w:val="20"/>
        </w:rPr>
        <w:t xml:space="preserve">Dissertation: “God in Third Person: Toward a Pneumatological Doctrine of God” (January 22, 2010). </w:t>
      </w:r>
    </w:p>
    <w:p w14:paraId="379A7923" w14:textId="77777777" w:rsidR="00F34976" w:rsidRDefault="00F34976" w:rsidP="003F720C">
      <w:pPr>
        <w:ind w:left="3600"/>
        <w:rPr>
          <w:sz w:val="20"/>
          <w:szCs w:val="20"/>
        </w:rPr>
      </w:pPr>
    </w:p>
    <w:p w14:paraId="1F943FB9" w14:textId="44846925" w:rsidR="00DE4CDC" w:rsidRDefault="00F34976" w:rsidP="003F720C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4F14F1">
        <w:rPr>
          <w:sz w:val="20"/>
          <w:szCs w:val="20"/>
        </w:rPr>
        <w:tab/>
      </w:r>
      <w:r>
        <w:rPr>
          <w:sz w:val="20"/>
          <w:szCs w:val="20"/>
        </w:rPr>
        <w:t>Revised dissertation p</w:t>
      </w:r>
      <w:r w:rsidR="0019198D">
        <w:rPr>
          <w:sz w:val="20"/>
          <w:szCs w:val="20"/>
        </w:rPr>
        <w:t xml:space="preserve">ublished as </w:t>
      </w:r>
      <w:r w:rsidR="0019198D">
        <w:rPr>
          <w:i/>
          <w:iCs/>
          <w:sz w:val="20"/>
          <w:szCs w:val="20"/>
        </w:rPr>
        <w:t>The Lord is the Spirit: The Holy Spirit and the Divine Attributes</w:t>
      </w:r>
      <w:r w:rsidR="0019198D">
        <w:rPr>
          <w:sz w:val="20"/>
          <w:szCs w:val="20"/>
        </w:rPr>
        <w:t xml:space="preserve"> (Pickwick, 2011).</w:t>
      </w:r>
    </w:p>
    <w:p w14:paraId="155D5861" w14:textId="77777777" w:rsidR="00DE4CDC" w:rsidRDefault="00DE4CDC" w:rsidP="003F720C">
      <w:pPr>
        <w:ind w:left="3600"/>
        <w:rPr>
          <w:sz w:val="20"/>
          <w:szCs w:val="20"/>
        </w:rPr>
      </w:pPr>
    </w:p>
    <w:p w14:paraId="39142F3F" w14:textId="26C296B8" w:rsidR="00DE4CDC" w:rsidRDefault="0019198D" w:rsidP="003F720C">
      <w:pPr>
        <w:ind w:left="2160" w:hanging="720"/>
      </w:pPr>
      <w:r>
        <w:rPr>
          <w:sz w:val="20"/>
          <w:szCs w:val="20"/>
        </w:rPr>
        <w:lastRenderedPageBreak/>
        <w:t xml:space="preserve">• </w:t>
      </w:r>
      <w:r w:rsidR="004F14F1">
        <w:rPr>
          <w:sz w:val="20"/>
          <w:szCs w:val="20"/>
        </w:rPr>
        <w:tab/>
      </w:r>
      <w:r w:rsidR="008D3112">
        <w:rPr>
          <w:sz w:val="20"/>
          <w:szCs w:val="20"/>
        </w:rPr>
        <w:t>2010</w:t>
      </w:r>
      <w:r w:rsidR="008D3112">
        <w:rPr>
          <w:sz w:val="20"/>
          <w:szCs w:val="20"/>
        </w:rPr>
        <w:softHyphen/>
      </w:r>
      <w:r w:rsidR="008D3112">
        <w:rPr>
          <w:sz w:val="20"/>
          <w:szCs w:val="20"/>
        </w:rPr>
        <w:softHyphen/>
        <w:t>—</w:t>
      </w:r>
      <w:r>
        <w:rPr>
          <w:sz w:val="20"/>
          <w:szCs w:val="20"/>
        </w:rPr>
        <w:t xml:space="preserve"> Assistant Professor of Bible and Theology, Horizon College and Seminary, Saskatoon, SK. (faculty </w:t>
      </w:r>
      <w:hyperlink r:id="rId9" w:history="1">
        <w:r>
          <w:rPr>
            <w:rStyle w:val="Hyperlink0"/>
          </w:rPr>
          <w:t>website</w:t>
        </w:r>
      </w:hyperlink>
      <w:r>
        <w:rPr>
          <w:sz w:val="20"/>
          <w:szCs w:val="20"/>
        </w:rPr>
        <w:t>)</w:t>
      </w:r>
    </w:p>
    <w:p w14:paraId="0711D98B" w14:textId="20629565" w:rsidR="00DE4CDC" w:rsidRDefault="0019198D" w:rsidP="003F720C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2. </w:t>
      </w:r>
      <w:r w:rsidR="004F14F1">
        <w:rPr>
          <w:sz w:val="20"/>
          <w:szCs w:val="20"/>
        </w:rPr>
        <w:tab/>
      </w:r>
      <w:r>
        <w:rPr>
          <w:sz w:val="20"/>
          <w:szCs w:val="20"/>
        </w:rPr>
        <w:t>David Courey</w:t>
      </w:r>
    </w:p>
    <w:p w14:paraId="32001241" w14:textId="6E0805A5" w:rsidR="00DE4CDC" w:rsidRDefault="0019198D" w:rsidP="003F720C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4F14F1">
        <w:rPr>
          <w:sz w:val="20"/>
          <w:szCs w:val="20"/>
        </w:rPr>
        <w:tab/>
      </w:r>
      <w:r>
        <w:rPr>
          <w:sz w:val="20"/>
          <w:szCs w:val="20"/>
        </w:rPr>
        <w:t>Dissertation</w:t>
      </w:r>
      <w:r w:rsidR="00F34976">
        <w:rPr>
          <w:sz w:val="20"/>
          <w:szCs w:val="20"/>
        </w:rPr>
        <w:t>:</w:t>
      </w:r>
      <w:r>
        <w:rPr>
          <w:sz w:val="20"/>
          <w:szCs w:val="20"/>
        </w:rPr>
        <w:t xml:space="preserve"> “What hath Wittenberg to do with </w:t>
      </w:r>
      <w:proofErr w:type="gramStart"/>
      <w:r>
        <w:rPr>
          <w:sz w:val="20"/>
          <w:szCs w:val="20"/>
        </w:rPr>
        <w:t>Azusa?:</w:t>
      </w:r>
      <w:proofErr w:type="gramEnd"/>
      <w:r>
        <w:rPr>
          <w:sz w:val="20"/>
          <w:szCs w:val="20"/>
        </w:rPr>
        <w:t xml:space="preserve"> </w:t>
      </w:r>
      <w:r w:rsidR="004F14F1">
        <w:rPr>
          <w:sz w:val="20"/>
          <w:szCs w:val="20"/>
        </w:rPr>
        <w:t>L</w:t>
      </w:r>
      <w:r>
        <w:rPr>
          <w:sz w:val="20"/>
          <w:szCs w:val="20"/>
        </w:rPr>
        <w:t>uther’s Theology of the Cross and Pentecostal Triumphalism” (graduated May 2011).</w:t>
      </w:r>
    </w:p>
    <w:p w14:paraId="35FB1E77" w14:textId="77777777" w:rsidR="00F34976" w:rsidRDefault="00F34976" w:rsidP="003F720C">
      <w:pPr>
        <w:rPr>
          <w:sz w:val="20"/>
          <w:szCs w:val="20"/>
        </w:rPr>
      </w:pPr>
    </w:p>
    <w:p w14:paraId="7D98F86F" w14:textId="78308936" w:rsidR="00402405" w:rsidRPr="00402405" w:rsidRDefault="003F720C" w:rsidP="003F720C">
      <w:pPr>
        <w:rPr>
          <w:bCs/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F34976" w:rsidRPr="009361C3">
        <w:rPr>
          <w:color w:val="auto"/>
          <w:sz w:val="20"/>
          <w:szCs w:val="20"/>
        </w:rPr>
        <w:t xml:space="preserve">• </w:t>
      </w:r>
      <w:r w:rsidR="004F14F1">
        <w:rPr>
          <w:color w:val="auto"/>
          <w:sz w:val="20"/>
          <w:szCs w:val="20"/>
        </w:rPr>
        <w:tab/>
      </w:r>
      <w:r w:rsidR="00F34976" w:rsidRPr="009361C3">
        <w:rPr>
          <w:color w:val="auto"/>
          <w:sz w:val="20"/>
          <w:szCs w:val="20"/>
        </w:rPr>
        <w:t xml:space="preserve">Revised dissertation </w:t>
      </w:r>
      <w:r w:rsidR="00402405">
        <w:rPr>
          <w:color w:val="auto"/>
          <w:sz w:val="20"/>
          <w:szCs w:val="20"/>
        </w:rPr>
        <w:t>published a</w:t>
      </w:r>
      <w:r w:rsidR="00402405" w:rsidRPr="00402405">
        <w:rPr>
          <w:color w:val="auto"/>
          <w:sz w:val="20"/>
          <w:szCs w:val="20"/>
        </w:rPr>
        <w:t xml:space="preserve">s </w:t>
      </w:r>
      <w:hyperlink r:id="rId10" w:history="1">
        <w:r w:rsidR="00402405" w:rsidRPr="00402405">
          <w:rPr>
            <w:rStyle w:val="Hyperlink"/>
            <w:bCs/>
            <w:i/>
            <w:sz w:val="20"/>
            <w:szCs w:val="20"/>
            <w:u w:val="none"/>
          </w:rPr>
          <w:t>What Has Wittenberg to Do with Azusa?</w:t>
        </w:r>
      </w:hyperlink>
    </w:p>
    <w:p w14:paraId="707FAEC3" w14:textId="3A6CDC21" w:rsidR="00402405" w:rsidRPr="00402405" w:rsidRDefault="00402405" w:rsidP="003F720C">
      <w:pPr>
        <w:ind w:left="2160"/>
        <w:rPr>
          <w:bCs/>
          <w:color w:val="auto"/>
          <w:sz w:val="20"/>
          <w:szCs w:val="20"/>
        </w:rPr>
      </w:pPr>
      <w:r w:rsidRPr="00402405">
        <w:rPr>
          <w:bCs/>
          <w:i/>
          <w:color w:val="auto"/>
          <w:sz w:val="20"/>
          <w:szCs w:val="20"/>
        </w:rPr>
        <w:t>Luther's Theology of the Cross and Pentecostal Triumphalism</w:t>
      </w:r>
      <w:r>
        <w:rPr>
          <w:bCs/>
          <w:color w:val="auto"/>
          <w:sz w:val="20"/>
          <w:szCs w:val="20"/>
        </w:rPr>
        <w:t xml:space="preserve"> (New York: Bloomsbury, 2015).</w:t>
      </w:r>
    </w:p>
    <w:p w14:paraId="47C912D7" w14:textId="77777777" w:rsidR="00DE4CDC" w:rsidRDefault="00DE4CDC" w:rsidP="003F720C">
      <w:pPr>
        <w:rPr>
          <w:sz w:val="20"/>
          <w:szCs w:val="20"/>
        </w:rPr>
      </w:pPr>
    </w:p>
    <w:p w14:paraId="07E4AA09" w14:textId="0B4374AA" w:rsidR="00DE4CDC" w:rsidRDefault="0019198D" w:rsidP="003F720C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402405">
        <w:rPr>
          <w:sz w:val="20"/>
          <w:szCs w:val="20"/>
        </w:rPr>
        <w:tab/>
      </w:r>
      <w:r>
        <w:rPr>
          <w:sz w:val="20"/>
          <w:szCs w:val="20"/>
        </w:rPr>
        <w:t>Dissertation won the President’s Gold Medal Award</w:t>
      </w:r>
      <w:r w:rsidR="00D022C5">
        <w:rPr>
          <w:sz w:val="20"/>
          <w:szCs w:val="20"/>
        </w:rPr>
        <w:t>.</w:t>
      </w:r>
    </w:p>
    <w:p w14:paraId="6A5BCC45" w14:textId="77777777" w:rsidR="00DE4CDC" w:rsidRDefault="00DE4CDC" w:rsidP="003F720C">
      <w:pPr>
        <w:rPr>
          <w:sz w:val="20"/>
          <w:szCs w:val="20"/>
        </w:rPr>
      </w:pPr>
    </w:p>
    <w:p w14:paraId="63FA3D72" w14:textId="0311F886" w:rsidR="00DE4CDC" w:rsidRDefault="0019198D" w:rsidP="003F720C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402405">
        <w:rPr>
          <w:sz w:val="20"/>
          <w:szCs w:val="20"/>
        </w:rPr>
        <w:tab/>
      </w:r>
      <w:r w:rsidR="008D3112">
        <w:rPr>
          <w:sz w:val="20"/>
          <w:szCs w:val="20"/>
        </w:rPr>
        <w:t xml:space="preserve">2013— </w:t>
      </w:r>
      <w:r w:rsidR="00BF50A0" w:rsidRPr="009361C3">
        <w:rPr>
          <w:color w:val="auto"/>
          <w:sz w:val="20"/>
          <w:szCs w:val="20"/>
        </w:rPr>
        <w:t>Dean of Graduate Studies, Co</w:t>
      </w:r>
      <w:r w:rsidR="008D3112" w:rsidRPr="009361C3">
        <w:rPr>
          <w:color w:val="auto"/>
          <w:sz w:val="20"/>
          <w:szCs w:val="20"/>
        </w:rPr>
        <w:t xml:space="preserve">ntinental Theological Seminary </w:t>
      </w:r>
      <w:r w:rsidR="00BF50A0" w:rsidRPr="009361C3">
        <w:rPr>
          <w:color w:val="auto"/>
          <w:sz w:val="20"/>
          <w:szCs w:val="20"/>
        </w:rPr>
        <w:t>(</w:t>
      </w:r>
      <w:hyperlink r:id="rId11" w:history="1">
        <w:r w:rsidR="00BF50A0" w:rsidRPr="009361C3">
          <w:rPr>
            <w:rStyle w:val="Hyperlink"/>
            <w:color w:val="auto"/>
            <w:sz w:val="20"/>
            <w:szCs w:val="20"/>
          </w:rPr>
          <w:t>website</w:t>
        </w:r>
      </w:hyperlink>
      <w:r w:rsidR="00BF50A0" w:rsidRPr="009361C3">
        <w:rPr>
          <w:color w:val="auto"/>
          <w:sz w:val="20"/>
          <w:szCs w:val="20"/>
        </w:rPr>
        <w:t>)</w:t>
      </w:r>
      <w:r w:rsidR="00D022C5">
        <w:rPr>
          <w:color w:val="auto"/>
          <w:sz w:val="20"/>
          <w:szCs w:val="20"/>
        </w:rPr>
        <w:t>.</w:t>
      </w:r>
    </w:p>
    <w:p w14:paraId="121426A4" w14:textId="77777777" w:rsidR="00DE4CDC" w:rsidRDefault="00DE4CDC" w:rsidP="003F720C">
      <w:pPr>
        <w:rPr>
          <w:sz w:val="20"/>
          <w:szCs w:val="20"/>
        </w:rPr>
      </w:pPr>
    </w:p>
    <w:p w14:paraId="6FD1FFEA" w14:textId="7A80C407" w:rsidR="00DE4CDC" w:rsidRDefault="003F720C" w:rsidP="003F720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9198D">
        <w:rPr>
          <w:sz w:val="20"/>
          <w:szCs w:val="20"/>
        </w:rPr>
        <w:t xml:space="preserve">3. </w:t>
      </w:r>
      <w:r w:rsidR="00D022C5">
        <w:rPr>
          <w:sz w:val="20"/>
          <w:szCs w:val="20"/>
        </w:rPr>
        <w:tab/>
      </w:r>
      <w:r w:rsidR="0019198D">
        <w:rPr>
          <w:sz w:val="20"/>
          <w:szCs w:val="20"/>
        </w:rPr>
        <w:t>James Keller</w:t>
      </w:r>
    </w:p>
    <w:p w14:paraId="31BFC99D" w14:textId="3551ACFB" w:rsidR="00DE4CDC" w:rsidRDefault="0019198D" w:rsidP="003F720C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D022C5">
        <w:rPr>
          <w:sz w:val="20"/>
          <w:szCs w:val="20"/>
        </w:rPr>
        <w:tab/>
      </w:r>
      <w:r>
        <w:rPr>
          <w:sz w:val="20"/>
          <w:szCs w:val="20"/>
        </w:rPr>
        <w:t>Dissertation “Christ for All: Toward a Lutheran Theology of Religions” (October 18, 2011)</w:t>
      </w:r>
      <w:r w:rsidR="00F34976">
        <w:rPr>
          <w:sz w:val="20"/>
          <w:szCs w:val="20"/>
        </w:rPr>
        <w:t>.</w:t>
      </w:r>
    </w:p>
    <w:p w14:paraId="25A65338" w14:textId="77777777" w:rsidR="00DE4CDC" w:rsidRDefault="00DE4CDC" w:rsidP="003F720C">
      <w:pPr>
        <w:ind w:left="3600"/>
        <w:rPr>
          <w:sz w:val="20"/>
          <w:szCs w:val="20"/>
        </w:rPr>
      </w:pPr>
    </w:p>
    <w:p w14:paraId="546A367C" w14:textId="064CF244" w:rsidR="00DE4CDC" w:rsidRDefault="003F720C" w:rsidP="003F72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198D">
        <w:rPr>
          <w:sz w:val="20"/>
          <w:szCs w:val="20"/>
        </w:rPr>
        <w:t xml:space="preserve">• </w:t>
      </w:r>
      <w:r w:rsidR="00D022C5">
        <w:rPr>
          <w:sz w:val="20"/>
          <w:szCs w:val="20"/>
        </w:rPr>
        <w:tab/>
      </w:r>
      <w:r w:rsidR="0019198D">
        <w:rPr>
          <w:sz w:val="20"/>
          <w:szCs w:val="20"/>
        </w:rPr>
        <w:t>Executive Director, Lutheran Bible Translators of Canada (</w:t>
      </w:r>
      <w:hyperlink r:id="rId12" w:history="1">
        <w:r w:rsidR="0019198D">
          <w:rPr>
            <w:rStyle w:val="Hyperlink0"/>
          </w:rPr>
          <w:t>website</w:t>
        </w:r>
      </w:hyperlink>
      <w:r w:rsidR="0019198D">
        <w:rPr>
          <w:sz w:val="20"/>
          <w:szCs w:val="20"/>
        </w:rPr>
        <w:t>)</w:t>
      </w:r>
      <w:r w:rsidR="00D022C5">
        <w:rPr>
          <w:sz w:val="20"/>
          <w:szCs w:val="20"/>
        </w:rPr>
        <w:t>.</w:t>
      </w:r>
    </w:p>
    <w:p w14:paraId="099BA5F9" w14:textId="77777777" w:rsidR="00BF50A0" w:rsidRDefault="00BF50A0" w:rsidP="003F720C">
      <w:pPr>
        <w:rPr>
          <w:sz w:val="20"/>
          <w:szCs w:val="20"/>
        </w:rPr>
      </w:pPr>
    </w:p>
    <w:p w14:paraId="0D117F9F" w14:textId="50F6E136" w:rsidR="00350738" w:rsidRPr="009361C3" w:rsidRDefault="00350738" w:rsidP="003F720C">
      <w:pPr>
        <w:rPr>
          <w:color w:val="auto"/>
          <w:sz w:val="20"/>
          <w:szCs w:val="20"/>
        </w:rPr>
      </w:pPr>
      <w:r>
        <w:rPr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 xml:space="preserve">4. </w:t>
      </w:r>
      <w:r w:rsidR="00D022C5">
        <w:rPr>
          <w:color w:val="auto"/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>Josh Samuel</w:t>
      </w:r>
    </w:p>
    <w:p w14:paraId="7359BB51" w14:textId="78969354" w:rsidR="00350738" w:rsidRDefault="00350738" w:rsidP="003F720C">
      <w:pPr>
        <w:ind w:left="2160" w:hanging="72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 xml:space="preserve">• </w:t>
      </w:r>
      <w:r w:rsidR="00D022C5">
        <w:rPr>
          <w:color w:val="auto"/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>Dissertation “‘God is really among You!’: The Spirit’</w:t>
      </w:r>
      <w:r w:rsidR="00486ECF" w:rsidRPr="009361C3">
        <w:rPr>
          <w:color w:val="auto"/>
          <w:sz w:val="20"/>
          <w:szCs w:val="20"/>
        </w:rPr>
        <w:t>s</w:t>
      </w:r>
      <w:r w:rsidRPr="009361C3">
        <w:rPr>
          <w:color w:val="auto"/>
          <w:sz w:val="20"/>
          <w:szCs w:val="20"/>
        </w:rPr>
        <w:t xml:space="preserve"> Immediacy in Pentecostal Corporate Worship (January 15, 2014)</w:t>
      </w:r>
      <w:r w:rsidR="00F34976" w:rsidRPr="009361C3">
        <w:rPr>
          <w:color w:val="auto"/>
          <w:sz w:val="20"/>
          <w:szCs w:val="20"/>
        </w:rPr>
        <w:t>.</w:t>
      </w:r>
    </w:p>
    <w:p w14:paraId="307519C1" w14:textId="77777777" w:rsidR="000D286F" w:rsidRDefault="000D286F" w:rsidP="003F720C">
      <w:pPr>
        <w:ind w:left="2160" w:hanging="720"/>
        <w:rPr>
          <w:color w:val="auto"/>
          <w:sz w:val="20"/>
          <w:szCs w:val="20"/>
        </w:rPr>
      </w:pPr>
    </w:p>
    <w:p w14:paraId="1769CBD2" w14:textId="50BCEE70" w:rsidR="000D286F" w:rsidRPr="00F26448" w:rsidRDefault="000D286F" w:rsidP="003F720C">
      <w:pPr>
        <w:ind w:left="2160" w:hanging="720"/>
        <w:rPr>
          <w:color w:val="000000" w:themeColor="text1"/>
          <w:sz w:val="20"/>
          <w:szCs w:val="20"/>
        </w:rPr>
      </w:pPr>
      <w:r w:rsidRPr="00F26448">
        <w:rPr>
          <w:color w:val="000000" w:themeColor="text1"/>
          <w:sz w:val="20"/>
          <w:szCs w:val="20"/>
        </w:rPr>
        <w:t xml:space="preserve">• </w:t>
      </w:r>
      <w:r w:rsidRPr="00F26448">
        <w:rPr>
          <w:color w:val="000000" w:themeColor="text1"/>
          <w:sz w:val="20"/>
          <w:szCs w:val="20"/>
        </w:rPr>
        <w:tab/>
        <w:t>Revised dissertation accepted for publication by CPT Press.</w:t>
      </w:r>
    </w:p>
    <w:p w14:paraId="15994B05" w14:textId="77777777" w:rsidR="008D3112" w:rsidRPr="009361C3" w:rsidRDefault="008D3112" w:rsidP="003F720C">
      <w:pPr>
        <w:ind w:left="3600"/>
        <w:rPr>
          <w:color w:val="auto"/>
          <w:sz w:val="20"/>
          <w:szCs w:val="20"/>
        </w:rPr>
      </w:pPr>
    </w:p>
    <w:p w14:paraId="34DFB9F0" w14:textId="2A2AAB89" w:rsidR="008D3112" w:rsidRDefault="009361C3" w:rsidP="003F720C">
      <w:pPr>
        <w:ind w:left="2160" w:hanging="72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 xml:space="preserve">• </w:t>
      </w:r>
      <w:r w:rsidR="00D022C5">
        <w:rPr>
          <w:color w:val="auto"/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>20</w:t>
      </w:r>
      <w:r w:rsidR="008D3112" w:rsidRPr="009361C3">
        <w:rPr>
          <w:color w:val="auto"/>
          <w:sz w:val="20"/>
          <w:szCs w:val="20"/>
        </w:rPr>
        <w:t>14</w:t>
      </w:r>
      <w:r w:rsidR="008D3112" w:rsidRPr="009361C3">
        <w:rPr>
          <w:color w:val="auto"/>
          <w:sz w:val="20"/>
          <w:szCs w:val="20"/>
        </w:rPr>
        <w:softHyphen/>
        <w:t>— Associate Professor of Bible and Theology, Master’s College, Peterborough, Ontario</w:t>
      </w:r>
      <w:r w:rsidR="003F720C">
        <w:rPr>
          <w:color w:val="auto"/>
          <w:sz w:val="20"/>
          <w:szCs w:val="20"/>
        </w:rPr>
        <w:t>.</w:t>
      </w:r>
    </w:p>
    <w:p w14:paraId="405FA621" w14:textId="77777777" w:rsidR="000D286F" w:rsidRDefault="000D286F" w:rsidP="003F720C">
      <w:pPr>
        <w:ind w:left="2880" w:hanging="720"/>
        <w:rPr>
          <w:color w:val="auto"/>
          <w:sz w:val="20"/>
          <w:szCs w:val="20"/>
        </w:rPr>
      </w:pPr>
    </w:p>
    <w:p w14:paraId="3127AF7C" w14:textId="5A83F4D9" w:rsidR="000D286F" w:rsidRDefault="000D286F" w:rsidP="003F720C">
      <w:pPr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</w:t>
      </w:r>
      <w:r>
        <w:rPr>
          <w:color w:val="auto"/>
          <w:sz w:val="20"/>
          <w:szCs w:val="20"/>
        </w:rPr>
        <w:tab/>
        <w:t>Brad Broadhead</w:t>
      </w:r>
    </w:p>
    <w:p w14:paraId="6C53CD88" w14:textId="0BE9D6F4" w:rsidR="000D286F" w:rsidRDefault="000D286F" w:rsidP="003F720C">
      <w:pPr>
        <w:ind w:left="1440" w:hanging="720"/>
        <w:rPr>
          <w:color w:val="000000" w:themeColor="text1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Pr="00F26448">
        <w:rPr>
          <w:color w:val="000000" w:themeColor="text1"/>
          <w:sz w:val="20"/>
          <w:szCs w:val="20"/>
        </w:rPr>
        <w:t xml:space="preserve">• </w:t>
      </w:r>
      <w:r w:rsidRPr="00F26448">
        <w:rPr>
          <w:color w:val="000000" w:themeColor="text1"/>
          <w:sz w:val="20"/>
          <w:szCs w:val="20"/>
        </w:rPr>
        <w:tab/>
        <w:t xml:space="preserve">Dissertation: “A Jazz-Shaped Approach to the Problem of Freedom in the </w:t>
      </w:r>
      <w:r w:rsidRPr="00F26448">
        <w:rPr>
          <w:color w:val="000000" w:themeColor="text1"/>
          <w:sz w:val="20"/>
          <w:szCs w:val="20"/>
        </w:rPr>
        <w:tab/>
        <w:t xml:space="preserve">Contemporary West” (defended May </w:t>
      </w:r>
      <w:r w:rsidR="007F201D" w:rsidRPr="00F26448">
        <w:rPr>
          <w:color w:val="000000" w:themeColor="text1"/>
          <w:sz w:val="20"/>
          <w:szCs w:val="20"/>
        </w:rPr>
        <w:t xml:space="preserve">19, </w:t>
      </w:r>
      <w:r w:rsidRPr="00F26448">
        <w:rPr>
          <w:color w:val="000000" w:themeColor="text1"/>
          <w:sz w:val="20"/>
          <w:szCs w:val="20"/>
        </w:rPr>
        <w:t>2016).</w:t>
      </w:r>
    </w:p>
    <w:p w14:paraId="123A47C8" w14:textId="77777777" w:rsidR="00D1290F" w:rsidRDefault="00D1290F" w:rsidP="003F720C">
      <w:pPr>
        <w:ind w:left="1440" w:hanging="720"/>
        <w:rPr>
          <w:color w:val="000000" w:themeColor="text1"/>
          <w:sz w:val="20"/>
          <w:szCs w:val="20"/>
        </w:rPr>
      </w:pPr>
    </w:p>
    <w:p w14:paraId="20AE495A" w14:textId="77777777" w:rsidR="00D1290F" w:rsidRPr="00D1290F" w:rsidRDefault="00D1290F" w:rsidP="00D1290F">
      <w:pPr>
        <w:ind w:left="1440" w:hanging="720"/>
        <w:rPr>
          <w:color w:val="000000" w:themeColor="text1"/>
          <w:sz w:val="20"/>
          <w:szCs w:val="20"/>
        </w:rPr>
      </w:pPr>
      <w:r w:rsidRPr="00D1290F">
        <w:rPr>
          <w:color w:val="000000" w:themeColor="text1"/>
          <w:sz w:val="20"/>
          <w:szCs w:val="20"/>
        </w:rPr>
        <w:tab/>
        <w:t>•</w:t>
      </w:r>
      <w:r w:rsidRPr="00D1290F">
        <w:rPr>
          <w:color w:val="000000" w:themeColor="text1"/>
          <w:sz w:val="20"/>
          <w:szCs w:val="20"/>
        </w:rPr>
        <w:tab/>
        <w:t>Revised dissertation accepted for publication with Pickwick.</w:t>
      </w:r>
    </w:p>
    <w:p w14:paraId="349C4156" w14:textId="77777777" w:rsidR="00037B44" w:rsidRPr="000D286F" w:rsidRDefault="00037B44" w:rsidP="003F720C">
      <w:pPr>
        <w:ind w:left="2160" w:hanging="720"/>
        <w:rPr>
          <w:color w:val="FF0000"/>
          <w:sz w:val="20"/>
          <w:szCs w:val="20"/>
        </w:rPr>
      </w:pPr>
    </w:p>
    <w:p w14:paraId="4B31D968" w14:textId="3A282D01" w:rsidR="000D286F" w:rsidRDefault="007F201D" w:rsidP="003F720C">
      <w:pPr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</w:t>
      </w:r>
      <w:r>
        <w:rPr>
          <w:color w:val="auto"/>
          <w:sz w:val="20"/>
          <w:szCs w:val="20"/>
        </w:rPr>
        <w:tab/>
        <w:t>Jon Stovell</w:t>
      </w:r>
    </w:p>
    <w:p w14:paraId="14D7E991" w14:textId="1737FF55" w:rsidR="007F201D" w:rsidRDefault="007F201D" w:rsidP="003F720C">
      <w:pPr>
        <w:ind w:left="144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•</w:t>
      </w:r>
      <w:r>
        <w:rPr>
          <w:color w:val="auto"/>
          <w:sz w:val="20"/>
          <w:szCs w:val="20"/>
        </w:rPr>
        <w:tab/>
        <w:t xml:space="preserve">Dissertation: “As with the King, so with the Kingdom: A Christomorphic </w:t>
      </w:r>
      <w:r>
        <w:rPr>
          <w:color w:val="auto"/>
          <w:sz w:val="20"/>
          <w:szCs w:val="20"/>
        </w:rPr>
        <w:tab/>
        <w:t>Eschatology” (defended June 27, 2016)</w:t>
      </w:r>
      <w:r w:rsidR="00AA6297">
        <w:rPr>
          <w:color w:val="auto"/>
          <w:sz w:val="20"/>
          <w:szCs w:val="20"/>
        </w:rPr>
        <w:t>.</w:t>
      </w:r>
    </w:p>
    <w:p w14:paraId="7E9D2305" w14:textId="77777777" w:rsidR="00A36A47" w:rsidRDefault="00A36A47" w:rsidP="003F720C">
      <w:pPr>
        <w:ind w:left="1440" w:hanging="720"/>
        <w:rPr>
          <w:color w:val="auto"/>
          <w:sz w:val="20"/>
          <w:szCs w:val="20"/>
        </w:rPr>
      </w:pPr>
    </w:p>
    <w:p w14:paraId="6D55767E" w14:textId="289BCBA4" w:rsidR="00A36A47" w:rsidRDefault="00A36A47" w:rsidP="003F720C">
      <w:pPr>
        <w:ind w:left="144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</w:t>
      </w:r>
      <w:r>
        <w:rPr>
          <w:color w:val="auto"/>
          <w:sz w:val="20"/>
          <w:szCs w:val="20"/>
        </w:rPr>
        <w:tab/>
        <w:t>Justin Roberts</w:t>
      </w:r>
    </w:p>
    <w:p w14:paraId="564828E8" w14:textId="29561E54" w:rsidR="00943EA9" w:rsidRDefault="00943EA9" w:rsidP="00943EA9">
      <w:pPr>
        <w:ind w:left="2160" w:hanging="720"/>
        <w:rPr>
          <w:color w:val="000000" w:themeColor="text1"/>
          <w:sz w:val="20"/>
          <w:szCs w:val="20"/>
        </w:rPr>
      </w:pPr>
      <w:r w:rsidRPr="00D52423">
        <w:rPr>
          <w:color w:val="000000" w:themeColor="text1"/>
          <w:sz w:val="20"/>
          <w:szCs w:val="20"/>
        </w:rPr>
        <w:t>•</w:t>
      </w:r>
      <w:r w:rsidRPr="00D52423">
        <w:rPr>
          <w:color w:val="000000" w:themeColor="text1"/>
          <w:sz w:val="20"/>
          <w:szCs w:val="20"/>
        </w:rPr>
        <w:tab/>
        <w:t>Dissertation: “</w:t>
      </w:r>
      <w:r w:rsidRPr="00D52423">
        <w:rPr>
          <w:i/>
          <w:color w:val="000000" w:themeColor="text1"/>
          <w:sz w:val="20"/>
          <w:szCs w:val="20"/>
        </w:rPr>
        <w:t>Sanctum Sanctorum</w:t>
      </w:r>
      <w:r w:rsidRPr="00D52423">
        <w:rPr>
          <w:color w:val="000000" w:themeColor="text1"/>
          <w:sz w:val="20"/>
          <w:szCs w:val="20"/>
        </w:rPr>
        <w:t>: On the One Whose Name is Holy” (defended April 20, 2017).</w:t>
      </w:r>
    </w:p>
    <w:p w14:paraId="7CD6BC5F" w14:textId="77777777" w:rsidR="009210B8" w:rsidRDefault="009210B8" w:rsidP="00943EA9">
      <w:pPr>
        <w:ind w:left="2160" w:hanging="720"/>
        <w:rPr>
          <w:color w:val="000000" w:themeColor="text1"/>
          <w:sz w:val="20"/>
          <w:szCs w:val="20"/>
        </w:rPr>
      </w:pPr>
    </w:p>
    <w:p w14:paraId="55058D35" w14:textId="73F7E69E" w:rsidR="009210B8" w:rsidRPr="00D52423" w:rsidRDefault="009210B8" w:rsidP="00943EA9">
      <w:pPr>
        <w:ind w:left="216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•</w:t>
      </w:r>
      <w:r>
        <w:rPr>
          <w:color w:val="000000" w:themeColor="text1"/>
          <w:sz w:val="20"/>
          <w:szCs w:val="20"/>
        </w:rPr>
        <w:tab/>
        <w:t xml:space="preserve">Dissertation accepted for publication </w:t>
      </w:r>
      <w:r w:rsidR="00D1290F">
        <w:rPr>
          <w:color w:val="000000" w:themeColor="text1"/>
          <w:sz w:val="20"/>
          <w:szCs w:val="20"/>
        </w:rPr>
        <w:t>Pickwick</w:t>
      </w:r>
      <w:r>
        <w:rPr>
          <w:color w:val="000000" w:themeColor="text1"/>
          <w:sz w:val="20"/>
          <w:szCs w:val="20"/>
        </w:rPr>
        <w:t>.</w:t>
      </w:r>
    </w:p>
    <w:p w14:paraId="02AFAD66" w14:textId="709D1C00" w:rsidR="00A36A47" w:rsidRDefault="00A36A47" w:rsidP="003F720C">
      <w:pPr>
        <w:ind w:left="1440" w:hanging="720"/>
        <w:rPr>
          <w:color w:val="auto"/>
          <w:sz w:val="20"/>
          <w:szCs w:val="20"/>
        </w:rPr>
      </w:pPr>
    </w:p>
    <w:p w14:paraId="7BE02526" w14:textId="0F3BC4CB" w:rsidR="00A36A47" w:rsidRDefault="00A36A47" w:rsidP="003F720C">
      <w:pPr>
        <w:ind w:left="144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</w:t>
      </w:r>
      <w:r>
        <w:rPr>
          <w:color w:val="auto"/>
          <w:sz w:val="20"/>
          <w:szCs w:val="20"/>
        </w:rPr>
        <w:tab/>
        <w:t>Glen Sadlier</w:t>
      </w:r>
    </w:p>
    <w:p w14:paraId="1842200A" w14:textId="77777777" w:rsidR="00943EA9" w:rsidRPr="00943EA9" w:rsidRDefault="00943EA9" w:rsidP="00943EA9">
      <w:pPr>
        <w:ind w:left="2160" w:hanging="720"/>
        <w:rPr>
          <w:color w:val="000000" w:themeColor="text1"/>
          <w:sz w:val="20"/>
          <w:szCs w:val="20"/>
        </w:rPr>
      </w:pPr>
      <w:r w:rsidRPr="00943EA9">
        <w:rPr>
          <w:color w:val="000000" w:themeColor="text1"/>
          <w:sz w:val="20"/>
          <w:szCs w:val="20"/>
        </w:rPr>
        <w:t xml:space="preserve">• </w:t>
      </w:r>
      <w:r w:rsidRPr="00943EA9">
        <w:rPr>
          <w:color w:val="000000" w:themeColor="text1"/>
          <w:sz w:val="20"/>
          <w:szCs w:val="20"/>
        </w:rPr>
        <w:tab/>
        <w:t>Dissertation: “Triangulating the Princeton Paradigm: B. B. Warfield’s Theology on Human Knowledge and the Task of Pastoral Ministry (defended April 18, 2017).</w:t>
      </w:r>
    </w:p>
    <w:p w14:paraId="60FE1A17" w14:textId="77777777" w:rsidR="00A36A47" w:rsidRDefault="00A36A47" w:rsidP="003F720C">
      <w:pPr>
        <w:ind w:left="1440" w:hanging="720"/>
        <w:rPr>
          <w:color w:val="auto"/>
          <w:sz w:val="20"/>
          <w:szCs w:val="20"/>
        </w:rPr>
      </w:pPr>
    </w:p>
    <w:p w14:paraId="02F94A76" w14:textId="30AA3283" w:rsidR="00A36A47" w:rsidRPr="009361C3" w:rsidRDefault="00A36A47" w:rsidP="003F720C">
      <w:pPr>
        <w:ind w:left="144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9.</w:t>
      </w:r>
      <w:r>
        <w:rPr>
          <w:color w:val="auto"/>
          <w:sz w:val="20"/>
          <w:szCs w:val="20"/>
        </w:rPr>
        <w:tab/>
        <w:t>David Tarus</w:t>
      </w:r>
    </w:p>
    <w:p w14:paraId="333AFC80" w14:textId="165A0B71" w:rsidR="00BF50A0" w:rsidRDefault="00943EA9" w:rsidP="00943EA9">
      <w:pPr>
        <w:ind w:left="2160" w:hanging="720"/>
        <w:rPr>
          <w:color w:val="000000" w:themeColor="text1"/>
          <w:sz w:val="20"/>
          <w:szCs w:val="20"/>
        </w:rPr>
      </w:pPr>
      <w:r w:rsidRPr="00943EA9">
        <w:rPr>
          <w:color w:val="000000" w:themeColor="text1"/>
          <w:sz w:val="20"/>
          <w:szCs w:val="20"/>
        </w:rPr>
        <w:t>•</w:t>
      </w:r>
      <w:r w:rsidRPr="00943EA9">
        <w:rPr>
          <w:color w:val="000000" w:themeColor="text1"/>
          <w:sz w:val="20"/>
          <w:szCs w:val="20"/>
        </w:rPr>
        <w:tab/>
        <w:t>Dissertation: “A Different Way of Being: Toward a Reformed Theology of Ethnopolitical Cohesion for the Kenyan Context (defended April 21, 2017</w:t>
      </w:r>
      <w:r w:rsidR="00E55B37">
        <w:rPr>
          <w:color w:val="000000" w:themeColor="text1"/>
          <w:sz w:val="20"/>
          <w:szCs w:val="20"/>
        </w:rPr>
        <w:t>)</w:t>
      </w:r>
      <w:r w:rsidRPr="00943EA9">
        <w:rPr>
          <w:color w:val="000000" w:themeColor="text1"/>
          <w:sz w:val="20"/>
          <w:szCs w:val="20"/>
        </w:rPr>
        <w:t>.</w:t>
      </w:r>
    </w:p>
    <w:p w14:paraId="32AA88A8" w14:textId="77777777" w:rsidR="00490A7C" w:rsidRDefault="00490A7C" w:rsidP="00943EA9">
      <w:pPr>
        <w:ind w:left="2160" w:hanging="720"/>
        <w:rPr>
          <w:color w:val="000000" w:themeColor="text1"/>
          <w:sz w:val="20"/>
          <w:szCs w:val="20"/>
        </w:rPr>
      </w:pPr>
    </w:p>
    <w:p w14:paraId="53496F2B" w14:textId="79A71E0D" w:rsidR="00490A7C" w:rsidRDefault="00490A7C" w:rsidP="00490A7C">
      <w:pPr>
        <w:ind w:left="216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•</w:t>
      </w:r>
      <w:r>
        <w:rPr>
          <w:color w:val="000000" w:themeColor="text1"/>
          <w:sz w:val="20"/>
          <w:szCs w:val="20"/>
        </w:rPr>
        <w:tab/>
      </w:r>
      <w:r w:rsidR="00505688">
        <w:rPr>
          <w:color w:val="000000" w:themeColor="text1"/>
          <w:sz w:val="20"/>
          <w:szCs w:val="20"/>
        </w:rPr>
        <w:t>Dissertation to be published as</w:t>
      </w:r>
      <w:r w:rsidRPr="00490A7C">
        <w:rPr>
          <w:color w:val="000000" w:themeColor="text1"/>
          <w:sz w:val="20"/>
          <w:szCs w:val="20"/>
        </w:rPr>
        <w:t> </w:t>
      </w:r>
      <w:r w:rsidRPr="00490A7C">
        <w:rPr>
          <w:i/>
          <w:iCs/>
          <w:color w:val="000000" w:themeColor="text1"/>
          <w:sz w:val="20"/>
          <w:szCs w:val="20"/>
        </w:rPr>
        <w:t xml:space="preserve">A Different Way of Being: Toward a Reformed Theology of </w:t>
      </w:r>
      <w:r>
        <w:rPr>
          <w:i/>
          <w:iCs/>
          <w:color w:val="000000" w:themeColor="text1"/>
          <w:sz w:val="20"/>
          <w:szCs w:val="20"/>
        </w:rPr>
        <w:t>E</w:t>
      </w:r>
      <w:r w:rsidRPr="00490A7C">
        <w:rPr>
          <w:i/>
          <w:iCs/>
          <w:color w:val="000000" w:themeColor="text1"/>
          <w:sz w:val="20"/>
          <w:szCs w:val="20"/>
        </w:rPr>
        <w:t>thnopolitical Cohesion for the Kenyan Context</w:t>
      </w:r>
      <w:r>
        <w:rPr>
          <w:iCs/>
          <w:color w:val="000000" w:themeColor="text1"/>
          <w:sz w:val="20"/>
          <w:szCs w:val="20"/>
        </w:rPr>
        <w:t xml:space="preserve"> (</w:t>
      </w:r>
      <w:r w:rsidRPr="00490A7C">
        <w:rPr>
          <w:color w:val="000000" w:themeColor="text1"/>
          <w:sz w:val="20"/>
          <w:szCs w:val="20"/>
        </w:rPr>
        <w:t>Car</w:t>
      </w:r>
      <w:r>
        <w:rPr>
          <w:color w:val="000000" w:themeColor="text1"/>
          <w:sz w:val="20"/>
          <w:szCs w:val="20"/>
        </w:rPr>
        <w:t xml:space="preserve">lisle, UK: Langham Monographs, anticipated </w:t>
      </w:r>
      <w:r w:rsidRPr="00490A7C">
        <w:rPr>
          <w:color w:val="000000" w:themeColor="text1"/>
          <w:sz w:val="20"/>
          <w:szCs w:val="20"/>
        </w:rPr>
        <w:t>2019</w:t>
      </w:r>
      <w:r>
        <w:rPr>
          <w:color w:val="000000" w:themeColor="text1"/>
          <w:sz w:val="20"/>
          <w:szCs w:val="20"/>
        </w:rPr>
        <w:t>)</w:t>
      </w:r>
      <w:r w:rsidRPr="00490A7C">
        <w:rPr>
          <w:color w:val="000000" w:themeColor="text1"/>
          <w:sz w:val="20"/>
          <w:szCs w:val="20"/>
        </w:rPr>
        <w:t>.</w:t>
      </w:r>
    </w:p>
    <w:p w14:paraId="0D400628" w14:textId="77777777" w:rsidR="009210B8" w:rsidRPr="00943EA9" w:rsidRDefault="009210B8" w:rsidP="00943EA9">
      <w:pPr>
        <w:ind w:left="2160" w:hanging="720"/>
        <w:rPr>
          <w:color w:val="000000" w:themeColor="text1"/>
          <w:sz w:val="20"/>
          <w:szCs w:val="20"/>
        </w:rPr>
      </w:pPr>
    </w:p>
    <w:p w14:paraId="7AE6310E" w14:textId="77777777" w:rsidR="001421A9" w:rsidRDefault="001421A9">
      <w:pPr>
        <w:rPr>
          <w:sz w:val="20"/>
          <w:szCs w:val="20"/>
        </w:rPr>
      </w:pPr>
    </w:p>
    <w:p w14:paraId="1E01B1AE" w14:textId="42037538" w:rsidR="00DE4CDC" w:rsidRPr="00D022C5" w:rsidRDefault="00D022C5" w:rsidP="003F720C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19198D" w:rsidRPr="00D022C5">
        <w:rPr>
          <w:i/>
          <w:sz w:val="20"/>
          <w:szCs w:val="20"/>
        </w:rPr>
        <w:t xml:space="preserve">Primary </w:t>
      </w:r>
      <w:r w:rsidR="00F60D4E">
        <w:rPr>
          <w:i/>
          <w:sz w:val="20"/>
          <w:szCs w:val="20"/>
        </w:rPr>
        <w:t>MA, MDiv, and MTS</w:t>
      </w:r>
      <w:r>
        <w:rPr>
          <w:i/>
          <w:sz w:val="20"/>
          <w:szCs w:val="20"/>
        </w:rPr>
        <w:t xml:space="preserve"> Theses Supervision (graduated)</w:t>
      </w:r>
    </w:p>
    <w:p w14:paraId="7D80AF34" w14:textId="471CD3FA" w:rsidR="00D022C5" w:rsidRDefault="003F720C" w:rsidP="003F720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9198D">
        <w:rPr>
          <w:sz w:val="20"/>
          <w:szCs w:val="20"/>
        </w:rPr>
        <w:t xml:space="preserve">1. </w:t>
      </w:r>
      <w:r w:rsidR="00D022C5">
        <w:rPr>
          <w:sz w:val="20"/>
          <w:szCs w:val="20"/>
        </w:rPr>
        <w:tab/>
        <w:t>Taesoo Lee:</w:t>
      </w:r>
    </w:p>
    <w:p w14:paraId="4CCE6835" w14:textId="77777777" w:rsidR="00D022C5" w:rsidRDefault="00D022C5" w:rsidP="003F720C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ab/>
        <w:t>MTS Thesis: “A Critical Analysis of Clark H. Pinnock’s Inclusive View of the Salvation of the Unevangelized” (March 28, 2008).</w:t>
      </w:r>
    </w:p>
    <w:p w14:paraId="5A2A52A4" w14:textId="0695B92A" w:rsidR="00DE4CDC" w:rsidRDefault="00DE4CDC" w:rsidP="00D022C5">
      <w:pPr>
        <w:rPr>
          <w:sz w:val="20"/>
          <w:szCs w:val="20"/>
        </w:rPr>
      </w:pPr>
    </w:p>
    <w:p w14:paraId="3CA5212F" w14:textId="3C263D93" w:rsidR="00DE4CDC" w:rsidRDefault="0019198D" w:rsidP="003F720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022C5">
        <w:rPr>
          <w:sz w:val="20"/>
          <w:szCs w:val="20"/>
        </w:rPr>
        <w:tab/>
      </w:r>
      <w:r>
        <w:rPr>
          <w:sz w:val="20"/>
          <w:szCs w:val="20"/>
        </w:rPr>
        <w:t>Kris Hiuser:</w:t>
      </w:r>
    </w:p>
    <w:p w14:paraId="094BB672" w14:textId="1DB7ECDE" w:rsidR="00DE4CDC" w:rsidRDefault="0019198D" w:rsidP="003F720C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D022C5">
        <w:rPr>
          <w:sz w:val="20"/>
          <w:szCs w:val="20"/>
        </w:rPr>
        <w:tab/>
      </w:r>
      <w:r>
        <w:rPr>
          <w:sz w:val="20"/>
          <w:szCs w:val="20"/>
        </w:rPr>
        <w:t>Thesis: “To Kill a Mockingbird? A Theology of Animals and a Christian Response” (March 23, 2010).</w:t>
      </w:r>
    </w:p>
    <w:p w14:paraId="38A2E2D8" w14:textId="77777777" w:rsidR="00DE4CDC" w:rsidRDefault="00DE4CDC" w:rsidP="003F720C">
      <w:pPr>
        <w:ind w:left="3600"/>
        <w:rPr>
          <w:sz w:val="20"/>
          <w:szCs w:val="20"/>
        </w:rPr>
      </w:pPr>
    </w:p>
    <w:p w14:paraId="5BE5517B" w14:textId="451477C6" w:rsidR="00DE4CDC" w:rsidRDefault="0019198D" w:rsidP="003F720C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D022C5">
        <w:rPr>
          <w:sz w:val="20"/>
          <w:szCs w:val="20"/>
        </w:rPr>
        <w:tab/>
      </w:r>
      <w:r w:rsidR="00973841">
        <w:rPr>
          <w:sz w:val="20"/>
          <w:szCs w:val="20"/>
        </w:rPr>
        <w:t>PhD, University of Chester, UK (graduated 2015).</w:t>
      </w:r>
    </w:p>
    <w:p w14:paraId="0773D3CC" w14:textId="77777777" w:rsidR="00DE4CDC" w:rsidRDefault="00DE4CDC">
      <w:pPr>
        <w:ind w:left="4320"/>
        <w:rPr>
          <w:sz w:val="20"/>
          <w:szCs w:val="20"/>
        </w:rPr>
      </w:pPr>
    </w:p>
    <w:p w14:paraId="0190F31C" w14:textId="7FEF31F7" w:rsidR="00DE4CDC" w:rsidRDefault="003F720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9198D">
        <w:rPr>
          <w:sz w:val="20"/>
          <w:szCs w:val="20"/>
        </w:rPr>
        <w:t xml:space="preserve">3. </w:t>
      </w:r>
      <w:r w:rsidR="00D022C5">
        <w:rPr>
          <w:sz w:val="20"/>
          <w:szCs w:val="20"/>
        </w:rPr>
        <w:tab/>
      </w:r>
      <w:r w:rsidR="0019198D">
        <w:rPr>
          <w:sz w:val="20"/>
          <w:szCs w:val="20"/>
        </w:rPr>
        <w:t>Andrew Mills:</w:t>
      </w:r>
    </w:p>
    <w:p w14:paraId="7B210922" w14:textId="7DEAA3EB" w:rsidR="00DE4CDC" w:rsidRDefault="0019198D" w:rsidP="003F720C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D022C5">
        <w:rPr>
          <w:sz w:val="20"/>
          <w:szCs w:val="20"/>
        </w:rPr>
        <w:tab/>
      </w:r>
      <w:r>
        <w:rPr>
          <w:sz w:val="20"/>
          <w:szCs w:val="20"/>
        </w:rPr>
        <w:t>Thesis: “The Promise of the Emerging Church: A Critical Engagement” (March 16, 2010).</w:t>
      </w:r>
    </w:p>
    <w:p w14:paraId="3D6857AC" w14:textId="77777777" w:rsidR="00DE4CDC" w:rsidRDefault="00DE4CDC">
      <w:pPr>
        <w:ind w:left="2880" w:firstLine="720"/>
        <w:rPr>
          <w:sz w:val="20"/>
          <w:szCs w:val="20"/>
        </w:rPr>
      </w:pPr>
    </w:p>
    <w:p w14:paraId="66F83C85" w14:textId="03634028" w:rsidR="00DE4CDC" w:rsidRDefault="003F720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9198D">
        <w:rPr>
          <w:sz w:val="20"/>
          <w:szCs w:val="20"/>
        </w:rPr>
        <w:t xml:space="preserve">4. </w:t>
      </w:r>
      <w:r w:rsidR="00D022C5">
        <w:rPr>
          <w:sz w:val="20"/>
          <w:szCs w:val="20"/>
        </w:rPr>
        <w:tab/>
      </w:r>
      <w:r w:rsidR="0019198D">
        <w:rPr>
          <w:sz w:val="20"/>
          <w:szCs w:val="20"/>
        </w:rPr>
        <w:t>Josephine Braun:</w:t>
      </w:r>
    </w:p>
    <w:p w14:paraId="38DB064B" w14:textId="03C5D78C" w:rsidR="00DE4CDC" w:rsidRDefault="0019198D" w:rsidP="003F720C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D022C5">
        <w:rPr>
          <w:sz w:val="20"/>
          <w:szCs w:val="20"/>
        </w:rPr>
        <w:tab/>
      </w:r>
      <w:r>
        <w:rPr>
          <w:sz w:val="20"/>
          <w:szCs w:val="20"/>
        </w:rPr>
        <w:t>Thesis</w:t>
      </w:r>
      <w:r w:rsidR="00EC6281">
        <w:rPr>
          <w:sz w:val="20"/>
          <w:szCs w:val="20"/>
        </w:rPr>
        <w:t>: “</w:t>
      </w:r>
      <w:r>
        <w:rPr>
          <w:sz w:val="20"/>
          <w:szCs w:val="20"/>
        </w:rPr>
        <w:t>Towards a Contextual Theology of Community: An Exploration of the Body of Christ Metaphor” (March 15, 2010).</w:t>
      </w:r>
    </w:p>
    <w:p w14:paraId="458D3F77" w14:textId="77777777" w:rsidR="00DE4CDC" w:rsidRDefault="00DE4CDC">
      <w:pPr>
        <w:rPr>
          <w:sz w:val="20"/>
          <w:szCs w:val="20"/>
        </w:rPr>
      </w:pPr>
    </w:p>
    <w:p w14:paraId="6BF4DEA5" w14:textId="77777777" w:rsidR="001421A9" w:rsidRDefault="001421A9">
      <w:pPr>
        <w:rPr>
          <w:sz w:val="20"/>
          <w:szCs w:val="20"/>
        </w:rPr>
      </w:pPr>
    </w:p>
    <w:p w14:paraId="242FADA1" w14:textId="6662A90B" w:rsidR="00D022C5" w:rsidRDefault="003F720C" w:rsidP="003F720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9198D">
        <w:rPr>
          <w:sz w:val="20"/>
          <w:szCs w:val="20"/>
        </w:rPr>
        <w:t xml:space="preserve">5. </w:t>
      </w:r>
      <w:r w:rsidR="00D022C5">
        <w:rPr>
          <w:sz w:val="20"/>
          <w:szCs w:val="20"/>
        </w:rPr>
        <w:tab/>
        <w:t>Timothy Clayton:</w:t>
      </w:r>
    </w:p>
    <w:p w14:paraId="5424BCC6" w14:textId="77777777" w:rsidR="00D022C5" w:rsidRDefault="00D022C5" w:rsidP="003F720C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ab/>
        <w:t>Thesis: “Developing an Ecclesiology based upon Kaleidoscope Atonement Theory” (December 30, 2012).</w:t>
      </w:r>
    </w:p>
    <w:p w14:paraId="38ED27AC" w14:textId="77777777" w:rsidR="00D022C5" w:rsidRDefault="00D022C5">
      <w:pPr>
        <w:rPr>
          <w:sz w:val="20"/>
          <w:szCs w:val="20"/>
        </w:rPr>
      </w:pPr>
    </w:p>
    <w:p w14:paraId="26F192F0" w14:textId="71FBF8FD" w:rsidR="00350738" w:rsidRPr="009361C3" w:rsidRDefault="00D022C5" w:rsidP="00350738">
      <w:pPr>
        <w:rPr>
          <w:color w:val="auto"/>
          <w:sz w:val="20"/>
          <w:szCs w:val="20"/>
        </w:rPr>
      </w:pPr>
      <w:r>
        <w:rPr>
          <w:sz w:val="20"/>
          <w:szCs w:val="20"/>
        </w:rPr>
        <w:tab/>
      </w:r>
      <w:r w:rsidR="00350738" w:rsidRPr="009361C3">
        <w:rPr>
          <w:color w:val="auto"/>
          <w:sz w:val="20"/>
          <w:szCs w:val="20"/>
        </w:rPr>
        <w:t xml:space="preserve">6. </w:t>
      </w:r>
      <w:r>
        <w:rPr>
          <w:color w:val="auto"/>
          <w:sz w:val="20"/>
          <w:szCs w:val="20"/>
        </w:rPr>
        <w:tab/>
      </w:r>
      <w:r w:rsidR="00350738" w:rsidRPr="009361C3">
        <w:rPr>
          <w:color w:val="auto"/>
          <w:sz w:val="20"/>
          <w:szCs w:val="20"/>
        </w:rPr>
        <w:t>Megan Purdy:</w:t>
      </w:r>
    </w:p>
    <w:p w14:paraId="1C9EC9F2" w14:textId="41450AD4" w:rsidR="00350738" w:rsidRPr="009361C3" w:rsidRDefault="00350738" w:rsidP="003F720C">
      <w:pPr>
        <w:ind w:left="2160" w:hanging="72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 xml:space="preserve">• </w:t>
      </w:r>
      <w:r w:rsidR="00D022C5">
        <w:rPr>
          <w:color w:val="auto"/>
          <w:sz w:val="20"/>
          <w:szCs w:val="20"/>
        </w:rPr>
        <w:tab/>
      </w:r>
      <w:r w:rsidR="00F34976" w:rsidRPr="009361C3">
        <w:rPr>
          <w:color w:val="auto"/>
          <w:sz w:val="20"/>
          <w:szCs w:val="20"/>
        </w:rPr>
        <w:t>MDiv Thesis: “Mistaken Identity: Materialism and the Evangelical Church” (March 19, 2014).</w:t>
      </w:r>
    </w:p>
    <w:p w14:paraId="4E0D0899" w14:textId="77777777" w:rsidR="00F34976" w:rsidRPr="009361C3" w:rsidRDefault="00F34976" w:rsidP="00F34976">
      <w:pPr>
        <w:rPr>
          <w:color w:val="auto"/>
          <w:sz w:val="20"/>
          <w:szCs w:val="20"/>
        </w:rPr>
      </w:pPr>
    </w:p>
    <w:p w14:paraId="650FACDF" w14:textId="16347B90" w:rsidR="00F34976" w:rsidRPr="009361C3" w:rsidRDefault="003F720C" w:rsidP="00F34976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F34976" w:rsidRPr="009361C3">
        <w:rPr>
          <w:color w:val="auto"/>
          <w:sz w:val="20"/>
          <w:szCs w:val="20"/>
        </w:rPr>
        <w:t xml:space="preserve">7. </w:t>
      </w:r>
      <w:r w:rsidR="00D022C5">
        <w:rPr>
          <w:color w:val="auto"/>
          <w:sz w:val="20"/>
          <w:szCs w:val="20"/>
        </w:rPr>
        <w:tab/>
      </w:r>
      <w:r w:rsidR="00F34976" w:rsidRPr="009361C3">
        <w:rPr>
          <w:color w:val="auto"/>
          <w:sz w:val="20"/>
          <w:szCs w:val="20"/>
        </w:rPr>
        <w:t>Timothy Sasaki:</w:t>
      </w:r>
    </w:p>
    <w:p w14:paraId="2567D84E" w14:textId="77A50D9B" w:rsidR="00F34976" w:rsidRDefault="00F34976" w:rsidP="003F720C">
      <w:pPr>
        <w:ind w:left="2160" w:hanging="72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 xml:space="preserve">• </w:t>
      </w:r>
      <w:r w:rsidR="00D022C5">
        <w:rPr>
          <w:color w:val="auto"/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>MTS Thesis: “Kenotic-Sacrifice in Community: A Voluntarist Ecclesial Epistemology” (March 27, 2014).</w:t>
      </w:r>
    </w:p>
    <w:p w14:paraId="1207FCA8" w14:textId="77777777" w:rsidR="00D022C5" w:rsidRDefault="00D022C5" w:rsidP="008776E4">
      <w:pPr>
        <w:rPr>
          <w:color w:val="auto"/>
          <w:sz w:val="20"/>
          <w:szCs w:val="20"/>
        </w:rPr>
      </w:pPr>
    </w:p>
    <w:p w14:paraId="6E4F7375" w14:textId="3BCD15CA" w:rsidR="008776E4" w:rsidRDefault="006708AA" w:rsidP="003F720C">
      <w:pPr>
        <w:ind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</w:t>
      </w:r>
      <w:r w:rsidR="00D022C5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Dan Best</w:t>
      </w:r>
      <w:r w:rsidR="008776E4">
        <w:rPr>
          <w:color w:val="auto"/>
          <w:sz w:val="20"/>
          <w:szCs w:val="20"/>
        </w:rPr>
        <w:t>:</w:t>
      </w:r>
    </w:p>
    <w:p w14:paraId="554A9C47" w14:textId="45C9BCED" w:rsidR="008776E4" w:rsidRDefault="008776E4" w:rsidP="003F720C">
      <w:pPr>
        <w:ind w:left="2160" w:hanging="720"/>
        <w:rPr>
          <w:color w:val="auto"/>
          <w:sz w:val="20"/>
          <w:szCs w:val="20"/>
          <w:lang w:val="en-CA"/>
        </w:rPr>
      </w:pPr>
      <w:r>
        <w:rPr>
          <w:color w:val="auto"/>
          <w:sz w:val="20"/>
          <w:szCs w:val="20"/>
        </w:rPr>
        <w:t xml:space="preserve">• </w:t>
      </w:r>
      <w:r w:rsidR="00D022C5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MA Thesis: </w:t>
      </w:r>
      <w:r w:rsidRPr="008776E4">
        <w:rPr>
          <w:color w:val="auto"/>
          <w:sz w:val="20"/>
          <w:szCs w:val="20"/>
        </w:rPr>
        <w:t xml:space="preserve">Dan Best, </w:t>
      </w:r>
      <w:r w:rsidRPr="008776E4">
        <w:rPr>
          <w:color w:val="auto"/>
          <w:sz w:val="20"/>
          <w:szCs w:val="20"/>
          <w:lang w:val="en-CA"/>
        </w:rPr>
        <w:t>“When Freedom is Close . . .”: Jürgen Moltmann’s Use of Contradiction in His Trilogy,” March 17, 2015.</w:t>
      </w:r>
    </w:p>
    <w:p w14:paraId="6D974BF1" w14:textId="77777777" w:rsidR="00155236" w:rsidRDefault="00155236" w:rsidP="003F720C">
      <w:pPr>
        <w:ind w:left="2160" w:hanging="720"/>
        <w:rPr>
          <w:color w:val="auto"/>
          <w:sz w:val="20"/>
          <w:szCs w:val="20"/>
          <w:lang w:val="en-CA"/>
        </w:rPr>
      </w:pPr>
    </w:p>
    <w:p w14:paraId="5B5C6304" w14:textId="6FF7A3BC" w:rsidR="00D26DE6" w:rsidRDefault="00155236" w:rsidP="003F720C">
      <w:pPr>
        <w:ind w:left="2160" w:hanging="720"/>
        <w:rPr>
          <w:color w:val="auto"/>
          <w:sz w:val="20"/>
          <w:szCs w:val="20"/>
          <w:lang w:val="en-CA"/>
        </w:rPr>
      </w:pPr>
      <w:r>
        <w:rPr>
          <w:color w:val="auto"/>
          <w:sz w:val="20"/>
          <w:szCs w:val="20"/>
          <w:lang w:val="en-CA"/>
        </w:rPr>
        <w:t>•</w:t>
      </w:r>
      <w:r>
        <w:rPr>
          <w:color w:val="auto"/>
          <w:sz w:val="20"/>
          <w:szCs w:val="20"/>
          <w:lang w:val="en-CA"/>
        </w:rPr>
        <w:tab/>
      </w:r>
      <w:r w:rsidR="004002C4">
        <w:rPr>
          <w:color w:val="auto"/>
          <w:sz w:val="20"/>
          <w:szCs w:val="20"/>
          <w:lang w:val="en-CA"/>
        </w:rPr>
        <w:t>PhD</w:t>
      </w:r>
      <w:r>
        <w:rPr>
          <w:color w:val="auto"/>
          <w:sz w:val="20"/>
          <w:szCs w:val="20"/>
          <w:lang w:val="en-CA"/>
        </w:rPr>
        <w:t xml:space="preserve"> student at Knox College, University of Toronto</w:t>
      </w:r>
      <w:r w:rsidR="003F720C">
        <w:rPr>
          <w:color w:val="auto"/>
          <w:sz w:val="20"/>
          <w:szCs w:val="20"/>
          <w:lang w:val="en-CA"/>
        </w:rPr>
        <w:t>.</w:t>
      </w:r>
    </w:p>
    <w:p w14:paraId="4C86AB6A" w14:textId="77777777" w:rsidR="00E83E28" w:rsidRDefault="00E83E28" w:rsidP="00D022C5">
      <w:pPr>
        <w:ind w:left="2880" w:hanging="720"/>
        <w:rPr>
          <w:color w:val="auto"/>
          <w:sz w:val="20"/>
          <w:szCs w:val="20"/>
          <w:lang w:val="en-CA"/>
        </w:rPr>
      </w:pPr>
    </w:p>
    <w:p w14:paraId="7510015A" w14:textId="0314F390" w:rsidR="00D26DE6" w:rsidRPr="000801C4" w:rsidRDefault="00D26DE6" w:rsidP="00D26DE6">
      <w:pPr>
        <w:ind w:left="1440" w:hanging="720"/>
        <w:rPr>
          <w:color w:val="000000" w:themeColor="text1"/>
          <w:sz w:val="20"/>
          <w:szCs w:val="20"/>
          <w:lang w:val="en-CA"/>
        </w:rPr>
      </w:pPr>
      <w:r w:rsidRPr="000801C4">
        <w:rPr>
          <w:color w:val="000000" w:themeColor="text1"/>
          <w:sz w:val="20"/>
          <w:szCs w:val="20"/>
          <w:lang w:val="en-CA"/>
        </w:rPr>
        <w:t xml:space="preserve">9. </w:t>
      </w:r>
      <w:r w:rsidRPr="000801C4">
        <w:rPr>
          <w:color w:val="000000" w:themeColor="text1"/>
          <w:sz w:val="20"/>
          <w:szCs w:val="20"/>
          <w:lang w:val="en-CA"/>
        </w:rPr>
        <w:tab/>
        <w:t>Michael Brain:</w:t>
      </w:r>
    </w:p>
    <w:p w14:paraId="545AD182" w14:textId="1775A188" w:rsidR="00D26DE6" w:rsidRPr="000801C4" w:rsidRDefault="00D26DE6" w:rsidP="003F720C">
      <w:pPr>
        <w:ind w:left="720" w:hanging="720"/>
        <w:rPr>
          <w:color w:val="000000" w:themeColor="text1"/>
          <w:sz w:val="20"/>
          <w:szCs w:val="20"/>
          <w:lang w:val="en-CA"/>
        </w:rPr>
      </w:pPr>
      <w:r w:rsidRPr="000801C4">
        <w:rPr>
          <w:color w:val="000000" w:themeColor="text1"/>
          <w:sz w:val="20"/>
          <w:szCs w:val="20"/>
          <w:lang w:val="en-CA"/>
        </w:rPr>
        <w:tab/>
      </w:r>
      <w:r w:rsidRPr="000801C4">
        <w:rPr>
          <w:color w:val="000000" w:themeColor="text1"/>
          <w:sz w:val="20"/>
          <w:szCs w:val="20"/>
          <w:lang w:val="en-CA"/>
        </w:rPr>
        <w:tab/>
        <w:t>•</w:t>
      </w:r>
      <w:r w:rsidRPr="000801C4">
        <w:rPr>
          <w:color w:val="000000" w:themeColor="text1"/>
          <w:sz w:val="20"/>
          <w:szCs w:val="20"/>
          <w:lang w:val="en-CA"/>
        </w:rPr>
        <w:tab/>
        <w:t>MA Thesis</w:t>
      </w:r>
      <w:r w:rsidR="00E83E28" w:rsidRPr="000801C4">
        <w:rPr>
          <w:color w:val="000000" w:themeColor="text1"/>
          <w:sz w:val="20"/>
          <w:szCs w:val="20"/>
          <w:lang w:val="en-CA"/>
        </w:rPr>
        <w:t xml:space="preserve">: “Karl Barth and the Eternal Generation of the Son: Orthodoxy and </w:t>
      </w:r>
      <w:r w:rsidR="00E83E28" w:rsidRPr="000801C4">
        <w:rPr>
          <w:color w:val="000000" w:themeColor="text1"/>
          <w:sz w:val="20"/>
          <w:szCs w:val="20"/>
          <w:lang w:val="en-CA"/>
        </w:rPr>
        <w:tab/>
      </w:r>
      <w:r w:rsidR="00E83E28" w:rsidRPr="000801C4">
        <w:rPr>
          <w:color w:val="000000" w:themeColor="text1"/>
          <w:sz w:val="20"/>
          <w:szCs w:val="20"/>
          <w:lang w:val="en-CA"/>
        </w:rPr>
        <w:tab/>
      </w:r>
      <w:r w:rsidR="00E83E28" w:rsidRPr="000801C4">
        <w:rPr>
          <w:color w:val="000000" w:themeColor="text1"/>
          <w:sz w:val="20"/>
          <w:szCs w:val="20"/>
          <w:lang w:val="en-CA"/>
        </w:rPr>
        <w:tab/>
      </w:r>
      <w:r w:rsidR="00E55B37">
        <w:rPr>
          <w:color w:val="000000" w:themeColor="text1"/>
          <w:sz w:val="20"/>
          <w:szCs w:val="20"/>
          <w:lang w:val="en-CA"/>
        </w:rPr>
        <w:tab/>
      </w:r>
      <w:r w:rsidR="00E83E28" w:rsidRPr="000801C4">
        <w:rPr>
          <w:color w:val="000000" w:themeColor="text1"/>
          <w:sz w:val="20"/>
          <w:szCs w:val="20"/>
          <w:lang w:val="en-CA"/>
        </w:rPr>
        <w:t>Modernity in Barthian Theology,” March 23, 2016.</w:t>
      </w:r>
    </w:p>
    <w:p w14:paraId="7D31C7DD" w14:textId="77777777" w:rsidR="00D26DE6" w:rsidRPr="000801C4" w:rsidRDefault="00D26DE6" w:rsidP="003F720C">
      <w:pPr>
        <w:ind w:left="720" w:hanging="720"/>
        <w:rPr>
          <w:color w:val="000000" w:themeColor="text1"/>
          <w:sz w:val="20"/>
          <w:szCs w:val="20"/>
          <w:lang w:val="en-CA"/>
        </w:rPr>
      </w:pPr>
    </w:p>
    <w:p w14:paraId="0210D58E" w14:textId="633570E7" w:rsidR="00D26DE6" w:rsidRPr="000801C4" w:rsidRDefault="00D26DE6" w:rsidP="003F720C">
      <w:pPr>
        <w:ind w:left="720" w:hanging="720"/>
        <w:rPr>
          <w:color w:val="000000" w:themeColor="text1"/>
          <w:sz w:val="20"/>
          <w:szCs w:val="20"/>
          <w:lang w:val="en-CA"/>
        </w:rPr>
      </w:pPr>
      <w:r w:rsidRPr="000801C4">
        <w:rPr>
          <w:color w:val="000000" w:themeColor="text1"/>
          <w:sz w:val="20"/>
          <w:szCs w:val="20"/>
          <w:lang w:val="en-CA"/>
        </w:rPr>
        <w:tab/>
      </w:r>
      <w:r w:rsidRPr="000801C4">
        <w:rPr>
          <w:color w:val="000000" w:themeColor="text1"/>
          <w:sz w:val="20"/>
          <w:szCs w:val="20"/>
          <w:lang w:val="en-CA"/>
        </w:rPr>
        <w:tab/>
        <w:t>•</w:t>
      </w:r>
      <w:r w:rsidRPr="000801C4">
        <w:rPr>
          <w:color w:val="000000" w:themeColor="text1"/>
          <w:sz w:val="20"/>
          <w:szCs w:val="20"/>
          <w:lang w:val="en-CA"/>
        </w:rPr>
        <w:tab/>
      </w:r>
      <w:r w:rsidRPr="000801C4">
        <w:rPr>
          <w:color w:val="000000" w:themeColor="text1"/>
          <w:sz w:val="20"/>
          <w:szCs w:val="20"/>
        </w:rPr>
        <w:t>Thesis won the President’s Gold Medal Award.</w:t>
      </w:r>
      <w:r w:rsidRPr="000801C4">
        <w:rPr>
          <w:color w:val="000000" w:themeColor="text1"/>
          <w:sz w:val="20"/>
          <w:szCs w:val="20"/>
          <w:lang w:val="en-CA"/>
        </w:rPr>
        <w:t xml:space="preserve"> </w:t>
      </w:r>
    </w:p>
    <w:p w14:paraId="14392F41" w14:textId="77777777" w:rsidR="00D26DE6" w:rsidRPr="000801C4" w:rsidRDefault="00D26DE6" w:rsidP="003F720C">
      <w:pPr>
        <w:ind w:left="720" w:hanging="720"/>
        <w:rPr>
          <w:color w:val="000000" w:themeColor="text1"/>
          <w:sz w:val="20"/>
          <w:szCs w:val="20"/>
          <w:lang w:val="en-CA"/>
        </w:rPr>
      </w:pPr>
    </w:p>
    <w:p w14:paraId="70D68237" w14:textId="71F07E75" w:rsidR="00D26DE6" w:rsidRPr="000801C4" w:rsidRDefault="00D26DE6" w:rsidP="003F720C">
      <w:pPr>
        <w:ind w:left="720" w:hanging="720"/>
        <w:rPr>
          <w:color w:val="000000" w:themeColor="text1"/>
          <w:sz w:val="20"/>
          <w:szCs w:val="20"/>
          <w:lang w:val="en-CA"/>
        </w:rPr>
      </w:pPr>
      <w:r w:rsidRPr="000801C4">
        <w:rPr>
          <w:color w:val="000000" w:themeColor="text1"/>
          <w:sz w:val="20"/>
          <w:szCs w:val="20"/>
          <w:lang w:val="en-CA"/>
        </w:rPr>
        <w:tab/>
      </w:r>
      <w:r w:rsidRPr="000801C4">
        <w:rPr>
          <w:color w:val="000000" w:themeColor="text1"/>
          <w:sz w:val="20"/>
          <w:szCs w:val="20"/>
          <w:lang w:val="en-CA"/>
        </w:rPr>
        <w:tab/>
        <w:t>•</w:t>
      </w:r>
      <w:r w:rsidRPr="000801C4">
        <w:rPr>
          <w:color w:val="000000" w:themeColor="text1"/>
          <w:sz w:val="20"/>
          <w:szCs w:val="20"/>
          <w:lang w:val="en-CA"/>
        </w:rPr>
        <w:tab/>
      </w:r>
      <w:r w:rsidR="004002C4">
        <w:rPr>
          <w:color w:val="000000" w:themeColor="text1"/>
          <w:sz w:val="20"/>
          <w:szCs w:val="20"/>
          <w:lang w:val="en-CA"/>
        </w:rPr>
        <w:t>PhD</w:t>
      </w:r>
      <w:r w:rsidRPr="000801C4">
        <w:rPr>
          <w:color w:val="000000" w:themeColor="text1"/>
          <w:sz w:val="20"/>
          <w:szCs w:val="20"/>
          <w:lang w:val="en-CA"/>
        </w:rPr>
        <w:t xml:space="preserve"> student at Wycliffe College, University of Toronto</w:t>
      </w:r>
      <w:r w:rsidR="003F720C">
        <w:rPr>
          <w:color w:val="000000" w:themeColor="text1"/>
          <w:sz w:val="20"/>
          <w:szCs w:val="20"/>
          <w:lang w:val="en-CA"/>
        </w:rPr>
        <w:t>.</w:t>
      </w:r>
    </w:p>
    <w:p w14:paraId="758BD7B6" w14:textId="77777777" w:rsidR="004A60D4" w:rsidRPr="000801C4" w:rsidRDefault="004A60D4" w:rsidP="00D26DE6">
      <w:pPr>
        <w:ind w:left="1440" w:hanging="720"/>
        <w:rPr>
          <w:color w:val="000000" w:themeColor="text1"/>
          <w:sz w:val="20"/>
          <w:szCs w:val="20"/>
          <w:lang w:val="en-CA"/>
        </w:rPr>
      </w:pPr>
    </w:p>
    <w:p w14:paraId="10DF685E" w14:textId="3DF9E1EF" w:rsidR="004A60D4" w:rsidRPr="000801C4" w:rsidRDefault="004A60D4" w:rsidP="00D26DE6">
      <w:pPr>
        <w:ind w:left="1440" w:hanging="720"/>
        <w:rPr>
          <w:color w:val="000000" w:themeColor="text1"/>
          <w:sz w:val="20"/>
          <w:szCs w:val="20"/>
          <w:lang w:val="en-CA"/>
        </w:rPr>
      </w:pPr>
      <w:r w:rsidRPr="000801C4">
        <w:rPr>
          <w:color w:val="000000" w:themeColor="text1"/>
          <w:sz w:val="20"/>
          <w:szCs w:val="20"/>
          <w:lang w:val="en-CA"/>
        </w:rPr>
        <w:t>10.</w:t>
      </w:r>
      <w:r w:rsidRPr="000801C4">
        <w:rPr>
          <w:color w:val="000000" w:themeColor="text1"/>
          <w:sz w:val="20"/>
          <w:szCs w:val="20"/>
          <w:lang w:val="en-CA"/>
        </w:rPr>
        <w:tab/>
        <w:t>Heat</w:t>
      </w:r>
      <w:r w:rsidR="00670381">
        <w:rPr>
          <w:color w:val="000000" w:themeColor="text1"/>
          <w:sz w:val="20"/>
          <w:szCs w:val="20"/>
          <w:lang w:val="en-CA"/>
        </w:rPr>
        <w:t>h</w:t>
      </w:r>
      <w:r w:rsidRPr="000801C4">
        <w:rPr>
          <w:color w:val="000000" w:themeColor="text1"/>
          <w:sz w:val="20"/>
          <w:szCs w:val="20"/>
          <w:lang w:val="en-CA"/>
        </w:rPr>
        <w:t>er Card:</w:t>
      </w:r>
    </w:p>
    <w:p w14:paraId="61740F27" w14:textId="3FC57DC8" w:rsidR="004A60D4" w:rsidRPr="000801C4" w:rsidRDefault="004A60D4" w:rsidP="003F720C">
      <w:pPr>
        <w:ind w:left="2160" w:hanging="720"/>
        <w:rPr>
          <w:color w:val="000000" w:themeColor="text1"/>
          <w:sz w:val="20"/>
          <w:szCs w:val="20"/>
          <w:lang w:val="en-CA"/>
        </w:rPr>
      </w:pPr>
      <w:r w:rsidRPr="000801C4">
        <w:rPr>
          <w:color w:val="000000" w:themeColor="text1"/>
          <w:sz w:val="20"/>
          <w:szCs w:val="20"/>
          <w:lang w:val="en-CA"/>
        </w:rPr>
        <w:t>•</w:t>
      </w:r>
      <w:r w:rsidRPr="000801C4">
        <w:rPr>
          <w:color w:val="000000" w:themeColor="text1"/>
          <w:sz w:val="20"/>
          <w:szCs w:val="20"/>
          <w:lang w:val="en-CA"/>
        </w:rPr>
        <w:tab/>
        <w:t>MTS Thesis “Trinitarian Principles for Ch</w:t>
      </w:r>
      <w:r w:rsidR="003F720C">
        <w:rPr>
          <w:color w:val="000000" w:themeColor="text1"/>
          <w:sz w:val="20"/>
          <w:szCs w:val="20"/>
          <w:lang w:val="en-CA"/>
        </w:rPr>
        <w:t xml:space="preserve">urch Boards and the Pastoral </w:t>
      </w:r>
      <w:r w:rsidRPr="000801C4">
        <w:rPr>
          <w:color w:val="000000" w:themeColor="text1"/>
          <w:sz w:val="20"/>
          <w:szCs w:val="20"/>
          <w:lang w:val="en-CA"/>
        </w:rPr>
        <w:tab/>
        <w:t>Performance Review,” March 24, 2016.</w:t>
      </w:r>
    </w:p>
    <w:p w14:paraId="1825E8F6" w14:textId="77777777" w:rsidR="004A60D4" w:rsidRPr="000801C4" w:rsidRDefault="004A60D4" w:rsidP="003F720C">
      <w:pPr>
        <w:ind w:left="720" w:hanging="720"/>
        <w:rPr>
          <w:color w:val="000000" w:themeColor="text1"/>
          <w:sz w:val="20"/>
          <w:szCs w:val="20"/>
          <w:lang w:val="en-CA"/>
        </w:rPr>
      </w:pPr>
    </w:p>
    <w:p w14:paraId="6584DB01" w14:textId="6AFCE2AE" w:rsidR="004A60D4" w:rsidRDefault="004A60D4" w:rsidP="003F720C">
      <w:pPr>
        <w:ind w:left="720" w:hanging="720"/>
        <w:rPr>
          <w:color w:val="000000" w:themeColor="text1"/>
          <w:sz w:val="20"/>
          <w:szCs w:val="20"/>
          <w:lang w:val="en-CA"/>
        </w:rPr>
      </w:pPr>
      <w:r w:rsidRPr="000801C4">
        <w:rPr>
          <w:color w:val="000000" w:themeColor="text1"/>
          <w:sz w:val="20"/>
          <w:szCs w:val="20"/>
          <w:lang w:val="en-CA"/>
        </w:rPr>
        <w:tab/>
      </w:r>
      <w:r w:rsidRPr="000801C4">
        <w:rPr>
          <w:color w:val="000000" w:themeColor="text1"/>
          <w:sz w:val="20"/>
          <w:szCs w:val="20"/>
          <w:lang w:val="en-CA"/>
        </w:rPr>
        <w:tab/>
        <w:t>•</w:t>
      </w:r>
      <w:r w:rsidRPr="000801C4">
        <w:rPr>
          <w:color w:val="000000" w:themeColor="text1"/>
          <w:sz w:val="20"/>
          <w:szCs w:val="20"/>
          <w:lang w:val="en-CA"/>
        </w:rPr>
        <w:tab/>
      </w:r>
      <w:r w:rsidR="008D1F65">
        <w:rPr>
          <w:color w:val="000000" w:themeColor="text1"/>
          <w:sz w:val="20"/>
          <w:szCs w:val="20"/>
          <w:lang w:val="en-CA"/>
        </w:rPr>
        <w:t>Doctoral studies (Doctor of Practical Theology</w:t>
      </w:r>
      <w:r w:rsidR="008D1F65" w:rsidRPr="000801C4">
        <w:rPr>
          <w:color w:val="000000" w:themeColor="text1"/>
          <w:sz w:val="20"/>
          <w:szCs w:val="20"/>
          <w:lang w:val="en-CA"/>
        </w:rPr>
        <w:t xml:space="preserve"> </w:t>
      </w:r>
      <w:r w:rsidRPr="000801C4">
        <w:rPr>
          <w:color w:val="000000" w:themeColor="text1"/>
          <w:sz w:val="20"/>
          <w:szCs w:val="20"/>
          <w:lang w:val="en-CA"/>
        </w:rPr>
        <w:t>at McMaster Divinity College.</w:t>
      </w:r>
    </w:p>
    <w:p w14:paraId="2F160E92" w14:textId="77777777" w:rsidR="00180477" w:rsidRDefault="00180477" w:rsidP="003F720C">
      <w:pPr>
        <w:ind w:left="720" w:hanging="720"/>
        <w:rPr>
          <w:color w:val="000000" w:themeColor="text1"/>
          <w:sz w:val="20"/>
          <w:szCs w:val="20"/>
          <w:lang w:val="en-CA"/>
        </w:rPr>
      </w:pPr>
    </w:p>
    <w:p w14:paraId="50E11B7B" w14:textId="77777777" w:rsidR="00180477" w:rsidRDefault="00180477" w:rsidP="00180477">
      <w:pPr>
        <w:ind w:left="720"/>
        <w:rPr>
          <w:color w:val="000000" w:themeColor="text1"/>
          <w:sz w:val="20"/>
          <w:szCs w:val="20"/>
          <w:lang w:val="en-CA"/>
        </w:rPr>
      </w:pPr>
      <w:r>
        <w:rPr>
          <w:color w:val="000000" w:themeColor="text1"/>
          <w:sz w:val="20"/>
          <w:szCs w:val="20"/>
          <w:lang w:val="en-CA"/>
        </w:rPr>
        <w:t>11.</w:t>
      </w:r>
      <w:r>
        <w:rPr>
          <w:color w:val="000000" w:themeColor="text1"/>
          <w:sz w:val="20"/>
          <w:szCs w:val="20"/>
          <w:lang w:val="en-CA"/>
        </w:rPr>
        <w:tab/>
        <w:t>Joshua Heath:</w:t>
      </w:r>
    </w:p>
    <w:p w14:paraId="66E80C6E" w14:textId="77777777" w:rsidR="00180477" w:rsidRDefault="00180477" w:rsidP="00180477">
      <w:pPr>
        <w:ind w:left="2160" w:hanging="720"/>
        <w:rPr>
          <w:color w:val="000000" w:themeColor="text1"/>
          <w:sz w:val="20"/>
          <w:szCs w:val="20"/>
          <w:lang w:val="en-CA"/>
        </w:rPr>
      </w:pPr>
      <w:r>
        <w:rPr>
          <w:color w:val="000000" w:themeColor="text1"/>
          <w:sz w:val="20"/>
          <w:szCs w:val="20"/>
          <w:lang w:val="en-CA"/>
        </w:rPr>
        <w:lastRenderedPageBreak/>
        <w:t>•</w:t>
      </w:r>
      <w:r>
        <w:rPr>
          <w:color w:val="000000" w:themeColor="text1"/>
          <w:sz w:val="20"/>
          <w:szCs w:val="20"/>
          <w:lang w:val="en-CA"/>
        </w:rPr>
        <w:tab/>
        <w:t>MTS thesis “Martin Luther’s Two Kingdoms for Post-Christendom Political Engagement,” March 21, 2018.</w:t>
      </w:r>
    </w:p>
    <w:p w14:paraId="6F31D47D" w14:textId="77777777" w:rsidR="00180477" w:rsidRDefault="00180477" w:rsidP="00180477">
      <w:pPr>
        <w:ind w:left="720" w:hanging="720"/>
        <w:rPr>
          <w:color w:val="000000" w:themeColor="text1"/>
          <w:sz w:val="20"/>
          <w:szCs w:val="20"/>
          <w:lang w:val="en-CA"/>
        </w:rPr>
      </w:pPr>
    </w:p>
    <w:p w14:paraId="7C39CFAD" w14:textId="018D6FFC" w:rsidR="00180477" w:rsidRPr="000801C4" w:rsidRDefault="00180477" w:rsidP="00180477">
      <w:pPr>
        <w:ind w:left="720" w:hanging="720"/>
        <w:rPr>
          <w:color w:val="000000" w:themeColor="text1"/>
          <w:sz w:val="20"/>
          <w:szCs w:val="20"/>
          <w:lang w:val="en-CA"/>
        </w:rPr>
      </w:pPr>
      <w:r>
        <w:rPr>
          <w:color w:val="000000" w:themeColor="text1"/>
          <w:sz w:val="20"/>
          <w:szCs w:val="20"/>
          <w:lang w:val="en-CA"/>
        </w:rPr>
        <w:tab/>
      </w:r>
      <w:r>
        <w:rPr>
          <w:color w:val="000000" w:themeColor="text1"/>
          <w:sz w:val="20"/>
          <w:szCs w:val="20"/>
          <w:lang w:val="en-CA"/>
        </w:rPr>
        <w:tab/>
        <w:t>•</w:t>
      </w:r>
      <w:r>
        <w:rPr>
          <w:color w:val="000000" w:themeColor="text1"/>
          <w:sz w:val="20"/>
          <w:szCs w:val="20"/>
          <w:lang w:val="en-CA"/>
        </w:rPr>
        <w:tab/>
        <w:t xml:space="preserve">PhD </w:t>
      </w:r>
      <w:r w:rsidR="004002C4">
        <w:rPr>
          <w:color w:val="000000" w:themeColor="text1"/>
          <w:sz w:val="20"/>
          <w:szCs w:val="20"/>
          <w:lang w:val="en-CA"/>
        </w:rPr>
        <w:t>student</w:t>
      </w:r>
      <w:r>
        <w:rPr>
          <w:color w:val="000000" w:themeColor="text1"/>
          <w:sz w:val="20"/>
          <w:szCs w:val="20"/>
          <w:lang w:val="en-CA"/>
        </w:rPr>
        <w:t xml:space="preserve"> Trinity College, University of Toronto.</w:t>
      </w:r>
    </w:p>
    <w:p w14:paraId="432168DC" w14:textId="77777777" w:rsidR="00C56C2D" w:rsidRDefault="00C56C2D" w:rsidP="00D26DE6">
      <w:pPr>
        <w:ind w:left="1440" w:hanging="720"/>
        <w:rPr>
          <w:color w:val="auto"/>
          <w:sz w:val="20"/>
          <w:szCs w:val="20"/>
          <w:lang w:val="en-CA"/>
        </w:rPr>
      </w:pPr>
    </w:p>
    <w:p w14:paraId="16F6412C" w14:textId="69A3C00B" w:rsidR="00C12C9C" w:rsidRPr="003F720C" w:rsidRDefault="00C12C9C" w:rsidP="003F720C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3F720C">
        <w:rPr>
          <w:i/>
          <w:sz w:val="20"/>
          <w:szCs w:val="20"/>
        </w:rPr>
        <w:t xml:space="preserve">External </w:t>
      </w:r>
      <w:r w:rsidR="00D30A2F">
        <w:rPr>
          <w:i/>
          <w:sz w:val="20"/>
          <w:szCs w:val="20"/>
        </w:rPr>
        <w:t xml:space="preserve">PhD </w:t>
      </w:r>
      <w:r w:rsidRPr="003F720C">
        <w:rPr>
          <w:i/>
          <w:sz w:val="20"/>
          <w:szCs w:val="20"/>
        </w:rPr>
        <w:t xml:space="preserve">Dissertation </w:t>
      </w:r>
      <w:r w:rsidR="0076336C" w:rsidRPr="003F720C">
        <w:rPr>
          <w:i/>
          <w:sz w:val="20"/>
          <w:szCs w:val="20"/>
        </w:rPr>
        <w:t xml:space="preserve">and </w:t>
      </w:r>
      <w:r w:rsidR="00D30A2F">
        <w:rPr>
          <w:i/>
          <w:sz w:val="20"/>
          <w:szCs w:val="20"/>
        </w:rPr>
        <w:t xml:space="preserve">MA </w:t>
      </w:r>
      <w:r w:rsidR="0076336C" w:rsidRPr="003F720C">
        <w:rPr>
          <w:i/>
          <w:sz w:val="20"/>
          <w:szCs w:val="20"/>
        </w:rPr>
        <w:t xml:space="preserve">Theses </w:t>
      </w:r>
      <w:r w:rsidRPr="003F720C">
        <w:rPr>
          <w:i/>
          <w:sz w:val="20"/>
          <w:szCs w:val="20"/>
        </w:rPr>
        <w:t>Examiner</w:t>
      </w:r>
    </w:p>
    <w:p w14:paraId="4795A71C" w14:textId="2499B422" w:rsidR="00C12C9C" w:rsidRDefault="00713C59" w:rsidP="003F720C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Pr="00713C59">
        <w:rPr>
          <w:sz w:val="20"/>
          <w:szCs w:val="20"/>
        </w:rPr>
        <w:t>Reita Yazawa</w:t>
      </w:r>
      <w:r w:rsidR="00061C0F">
        <w:rPr>
          <w:sz w:val="20"/>
          <w:szCs w:val="20"/>
        </w:rPr>
        <w:t xml:space="preserve"> (PhD)</w:t>
      </w:r>
      <w:r>
        <w:rPr>
          <w:sz w:val="20"/>
          <w:szCs w:val="20"/>
        </w:rPr>
        <w:t xml:space="preserve">, </w:t>
      </w:r>
      <w:r w:rsidRPr="00713C59">
        <w:rPr>
          <w:sz w:val="20"/>
          <w:szCs w:val="20"/>
        </w:rPr>
        <w:t>“The Covenant of Redemption in the Theology of Jonathan Edwards: The Nexus between the Imm</w:t>
      </w:r>
      <w:r>
        <w:rPr>
          <w:sz w:val="20"/>
          <w:szCs w:val="20"/>
        </w:rPr>
        <w:t>anent and the Economic Trinity</w:t>
      </w:r>
      <w:r w:rsidRPr="00713C59">
        <w:rPr>
          <w:sz w:val="20"/>
          <w:szCs w:val="20"/>
        </w:rPr>
        <w:t>,</w:t>
      </w:r>
      <w:r>
        <w:rPr>
          <w:sz w:val="20"/>
          <w:szCs w:val="20"/>
        </w:rPr>
        <w:t>”</w:t>
      </w:r>
      <w:r w:rsidRPr="00713C59">
        <w:rPr>
          <w:sz w:val="20"/>
          <w:szCs w:val="20"/>
        </w:rPr>
        <w:t xml:space="preserve"> Calvin Theol</w:t>
      </w:r>
      <w:r>
        <w:rPr>
          <w:sz w:val="20"/>
          <w:szCs w:val="20"/>
        </w:rPr>
        <w:t xml:space="preserve">ogical Seminary, May, 2012. Primary reader: </w:t>
      </w:r>
      <w:r w:rsidRPr="00713C59">
        <w:rPr>
          <w:sz w:val="20"/>
          <w:szCs w:val="20"/>
        </w:rPr>
        <w:t>John Bolt</w:t>
      </w:r>
      <w:r>
        <w:rPr>
          <w:sz w:val="20"/>
          <w:szCs w:val="20"/>
        </w:rPr>
        <w:t>.</w:t>
      </w:r>
    </w:p>
    <w:p w14:paraId="790B5A16" w14:textId="77777777" w:rsidR="00713C59" w:rsidRDefault="00713C59" w:rsidP="00D022C5">
      <w:pPr>
        <w:rPr>
          <w:sz w:val="20"/>
          <w:szCs w:val="20"/>
        </w:rPr>
      </w:pPr>
    </w:p>
    <w:p w14:paraId="6C4A79D8" w14:textId="37A03AC5" w:rsidR="00713C59" w:rsidRDefault="00713C59" w:rsidP="003F720C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David Trementozzi</w:t>
      </w:r>
      <w:r w:rsidR="00061C0F">
        <w:rPr>
          <w:sz w:val="20"/>
          <w:szCs w:val="20"/>
        </w:rPr>
        <w:t xml:space="preserve"> (PhD)</w:t>
      </w:r>
      <w:r>
        <w:rPr>
          <w:sz w:val="20"/>
          <w:szCs w:val="20"/>
        </w:rPr>
        <w:t xml:space="preserve">, </w:t>
      </w:r>
      <w:r w:rsidRPr="00713C59">
        <w:rPr>
          <w:sz w:val="20"/>
          <w:szCs w:val="20"/>
        </w:rPr>
        <w:t>“Renewing the Christian Doctrine of Salvation: Toward a Dynamic, Holistic, an</w:t>
      </w:r>
      <w:r>
        <w:rPr>
          <w:sz w:val="20"/>
          <w:szCs w:val="20"/>
        </w:rPr>
        <w:t>d Transformational Soteriology,”</w:t>
      </w:r>
      <w:r w:rsidRPr="00713C59">
        <w:rPr>
          <w:sz w:val="20"/>
          <w:szCs w:val="20"/>
        </w:rPr>
        <w:t xml:space="preserve"> Regent University. Primary reader: Amos Yong. Oral defense at Regent August 12, 2013</w:t>
      </w:r>
      <w:r>
        <w:rPr>
          <w:sz w:val="20"/>
          <w:szCs w:val="20"/>
        </w:rPr>
        <w:t>.</w:t>
      </w:r>
    </w:p>
    <w:p w14:paraId="25D536DC" w14:textId="77777777" w:rsidR="002A3B42" w:rsidRDefault="002A3B42" w:rsidP="003F720C">
      <w:pPr>
        <w:ind w:left="1440" w:hanging="720"/>
        <w:rPr>
          <w:sz w:val="20"/>
          <w:szCs w:val="20"/>
        </w:rPr>
      </w:pPr>
    </w:p>
    <w:p w14:paraId="7FA66C89" w14:textId="61DE745D" w:rsidR="002A3B42" w:rsidRPr="0020138D" w:rsidRDefault="002A3B42" w:rsidP="0020138D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Published as </w:t>
      </w:r>
      <w:r w:rsidR="00AE0FA8">
        <w:rPr>
          <w:i/>
          <w:sz w:val="20"/>
          <w:szCs w:val="20"/>
        </w:rPr>
        <w:t xml:space="preserve">Salvation in the Flesh: Understanding How </w:t>
      </w:r>
      <w:r w:rsidR="0020138D">
        <w:rPr>
          <w:i/>
          <w:sz w:val="20"/>
          <w:szCs w:val="20"/>
        </w:rPr>
        <w:t>Embodiment</w:t>
      </w:r>
      <w:r w:rsidR="00AE0FA8">
        <w:rPr>
          <w:i/>
          <w:sz w:val="20"/>
          <w:szCs w:val="20"/>
        </w:rPr>
        <w:t xml:space="preserve"> Shapes Christian Faith</w:t>
      </w:r>
      <w:r w:rsidR="0020138D">
        <w:rPr>
          <w:sz w:val="20"/>
          <w:szCs w:val="20"/>
        </w:rPr>
        <w:t>, Theological Studies Series, 7 (Eugene: Pickwick, 2018).</w:t>
      </w:r>
    </w:p>
    <w:p w14:paraId="078A38E7" w14:textId="77777777" w:rsidR="00713C59" w:rsidRDefault="00713C59" w:rsidP="00713C59">
      <w:pPr>
        <w:ind w:left="2160" w:hanging="720"/>
        <w:rPr>
          <w:sz w:val="20"/>
          <w:szCs w:val="20"/>
        </w:rPr>
      </w:pPr>
    </w:p>
    <w:p w14:paraId="418669F9" w14:textId="18FB56CF" w:rsidR="00713C59" w:rsidRDefault="00713C59" w:rsidP="003F720C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>Frank Emanuel</w:t>
      </w:r>
      <w:r w:rsidR="00061C0F">
        <w:rPr>
          <w:sz w:val="20"/>
          <w:szCs w:val="20"/>
        </w:rPr>
        <w:t xml:space="preserve"> (PhD)</w:t>
      </w:r>
      <w:r>
        <w:rPr>
          <w:sz w:val="20"/>
          <w:szCs w:val="20"/>
        </w:rPr>
        <w:t xml:space="preserve">, </w:t>
      </w:r>
      <w:r w:rsidRPr="00713C59">
        <w:rPr>
          <w:sz w:val="20"/>
          <w:szCs w:val="20"/>
        </w:rPr>
        <w:t>“A Theology of Social Engagement for Evangelicals: The Reign of God and Social Transformation,” Saint Paul University, February 28, 2015.</w:t>
      </w:r>
      <w:r>
        <w:rPr>
          <w:sz w:val="20"/>
          <w:szCs w:val="20"/>
        </w:rPr>
        <w:t xml:space="preserve"> Primary reader: Heather Eaton.</w:t>
      </w:r>
    </w:p>
    <w:p w14:paraId="153ABBCE" w14:textId="77777777" w:rsidR="00713C59" w:rsidRDefault="00713C59" w:rsidP="00713C59">
      <w:pPr>
        <w:ind w:left="2160" w:hanging="720"/>
        <w:rPr>
          <w:sz w:val="20"/>
          <w:szCs w:val="20"/>
        </w:rPr>
      </w:pPr>
    </w:p>
    <w:p w14:paraId="01A8C08E" w14:textId="7D3E025C" w:rsidR="00713C59" w:rsidRDefault="00713C59" w:rsidP="001421A9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Pr="00713C59">
        <w:rPr>
          <w:sz w:val="20"/>
          <w:szCs w:val="20"/>
        </w:rPr>
        <w:t>Michael A. Tapper</w:t>
      </w:r>
      <w:r w:rsidR="00061C0F">
        <w:rPr>
          <w:sz w:val="20"/>
          <w:szCs w:val="20"/>
        </w:rPr>
        <w:t xml:space="preserve"> (PhD)</w:t>
      </w:r>
      <w:r w:rsidRPr="00713C59">
        <w:rPr>
          <w:sz w:val="20"/>
          <w:szCs w:val="20"/>
        </w:rPr>
        <w:t>, “</w:t>
      </w:r>
      <w:r w:rsidRPr="00713C59">
        <w:rPr>
          <w:sz w:val="20"/>
          <w:szCs w:val="20"/>
          <w:lang w:val="en-CA"/>
        </w:rPr>
        <w:t>The Trinitarian Culture and Corporate Worship Practices of Canadian Pentecostals: A Contribution from the Theology of Colin Gunton,” Saint</w:t>
      </w:r>
      <w:r w:rsidRPr="00713C59">
        <w:rPr>
          <w:sz w:val="20"/>
          <w:szCs w:val="20"/>
        </w:rPr>
        <w:t xml:space="preserve"> Paul Un</w:t>
      </w:r>
      <w:r>
        <w:rPr>
          <w:sz w:val="20"/>
          <w:szCs w:val="20"/>
        </w:rPr>
        <w:t>iversity, May 28, 2015. Primary reader: Catherine Clifford.</w:t>
      </w:r>
    </w:p>
    <w:p w14:paraId="7FB379EA" w14:textId="77777777" w:rsidR="00163970" w:rsidRDefault="00163970" w:rsidP="001421A9">
      <w:pPr>
        <w:ind w:left="1440" w:hanging="720"/>
        <w:rPr>
          <w:sz w:val="20"/>
          <w:szCs w:val="20"/>
        </w:rPr>
      </w:pPr>
    </w:p>
    <w:p w14:paraId="23590CE1" w14:textId="18B54F8B" w:rsidR="00163970" w:rsidRDefault="00163970" w:rsidP="00163970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ab/>
        <w:t xml:space="preserve">Published as </w:t>
      </w:r>
      <w:r w:rsidRPr="00163970">
        <w:rPr>
          <w:i/>
          <w:sz w:val="20"/>
          <w:szCs w:val="20"/>
          <w:lang w:val="en-CA"/>
        </w:rPr>
        <w:t>Canadian Pentecostals, the Trinity, and Contemporary Worship Music</w:t>
      </w:r>
      <w:r w:rsidRPr="00163970">
        <w:rPr>
          <w:sz w:val="20"/>
          <w:szCs w:val="20"/>
          <w:lang w:val="en-CA"/>
        </w:rPr>
        <w:t>, Global Pentecostal and Charismatic Studies, ed. William K. Kay and Mark Cartledge (Leiden/Boston: Brill, 2017)</w:t>
      </w:r>
      <w:r>
        <w:rPr>
          <w:sz w:val="20"/>
          <w:szCs w:val="20"/>
          <w:lang w:val="en-CA"/>
        </w:rPr>
        <w:t>.</w:t>
      </w:r>
    </w:p>
    <w:p w14:paraId="153FC80A" w14:textId="77777777" w:rsidR="0076336C" w:rsidRDefault="0076336C" w:rsidP="00713C59">
      <w:pPr>
        <w:ind w:left="2160" w:hanging="720"/>
        <w:rPr>
          <w:sz w:val="20"/>
          <w:szCs w:val="20"/>
        </w:rPr>
      </w:pPr>
    </w:p>
    <w:p w14:paraId="4AE9DE68" w14:textId="4EED8858" w:rsidR="0076336C" w:rsidRDefault="0076336C" w:rsidP="001421A9">
      <w:pPr>
        <w:ind w:left="1440" w:hanging="72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>5.</w:t>
      </w:r>
      <w:r w:rsidRPr="000801C4">
        <w:rPr>
          <w:color w:val="000000" w:themeColor="text1"/>
          <w:sz w:val="20"/>
          <w:szCs w:val="20"/>
        </w:rPr>
        <w:tab/>
      </w:r>
      <w:r w:rsidR="00C56C2D" w:rsidRPr="000801C4">
        <w:rPr>
          <w:color w:val="000000" w:themeColor="text1"/>
          <w:sz w:val="20"/>
          <w:szCs w:val="20"/>
        </w:rPr>
        <w:t>Brent</w:t>
      </w:r>
      <w:r w:rsidR="005872C4" w:rsidRPr="000801C4">
        <w:rPr>
          <w:color w:val="000000" w:themeColor="text1"/>
          <w:sz w:val="20"/>
          <w:szCs w:val="20"/>
        </w:rPr>
        <w:t xml:space="preserve"> </w:t>
      </w:r>
      <w:r w:rsidR="001011F6" w:rsidRPr="000801C4">
        <w:rPr>
          <w:color w:val="000000" w:themeColor="text1"/>
          <w:sz w:val="20"/>
          <w:szCs w:val="20"/>
        </w:rPr>
        <w:t>A. Rempel</w:t>
      </w:r>
      <w:r w:rsidR="00061C0F">
        <w:rPr>
          <w:color w:val="000000" w:themeColor="text1"/>
          <w:sz w:val="20"/>
          <w:szCs w:val="20"/>
        </w:rPr>
        <w:t xml:space="preserve"> (MA)</w:t>
      </w:r>
      <w:r w:rsidR="001011F6" w:rsidRPr="000801C4">
        <w:rPr>
          <w:color w:val="000000" w:themeColor="text1"/>
          <w:sz w:val="20"/>
          <w:szCs w:val="20"/>
        </w:rPr>
        <w:t xml:space="preserve">, “The Indivisible Redemption of God, Justification and Union with Christ: Jonathan Edwards in Dialogue with the Puritan Tradition,” </w:t>
      </w:r>
      <w:r w:rsidR="008230FA" w:rsidRPr="000801C4">
        <w:rPr>
          <w:color w:val="000000" w:themeColor="text1"/>
          <w:sz w:val="20"/>
          <w:szCs w:val="20"/>
        </w:rPr>
        <w:t xml:space="preserve">Providence Theological Seminary,” April 2016. </w:t>
      </w:r>
      <w:r w:rsidR="001011F6" w:rsidRPr="000801C4">
        <w:rPr>
          <w:color w:val="000000" w:themeColor="text1"/>
          <w:sz w:val="20"/>
          <w:szCs w:val="20"/>
        </w:rPr>
        <w:t>Primary supervisor: Patrick Franklin</w:t>
      </w:r>
      <w:r w:rsidR="008230FA" w:rsidRPr="000801C4">
        <w:rPr>
          <w:color w:val="000000" w:themeColor="text1"/>
          <w:sz w:val="20"/>
          <w:szCs w:val="20"/>
        </w:rPr>
        <w:t>.</w:t>
      </w:r>
    </w:p>
    <w:p w14:paraId="21B9AD2E" w14:textId="77777777" w:rsidR="00933083" w:rsidRDefault="00933083" w:rsidP="001421A9">
      <w:pPr>
        <w:ind w:left="1440" w:hanging="720"/>
        <w:rPr>
          <w:color w:val="000000" w:themeColor="text1"/>
          <w:sz w:val="20"/>
          <w:szCs w:val="20"/>
        </w:rPr>
      </w:pPr>
    </w:p>
    <w:p w14:paraId="6B35838B" w14:textId="21007E65" w:rsidR="00933083" w:rsidRDefault="00933083" w:rsidP="001421A9">
      <w:pPr>
        <w:ind w:left="144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6.</w:t>
      </w:r>
      <w:r>
        <w:rPr>
          <w:color w:val="000000" w:themeColor="text1"/>
          <w:sz w:val="20"/>
          <w:szCs w:val="20"/>
        </w:rPr>
        <w:tab/>
        <w:t>Nick Drake</w:t>
      </w:r>
      <w:r w:rsidR="00061C0F">
        <w:rPr>
          <w:color w:val="000000" w:themeColor="text1"/>
          <w:sz w:val="20"/>
          <w:szCs w:val="20"/>
        </w:rPr>
        <w:t xml:space="preserve"> (PhD)</w:t>
      </w:r>
      <w:r>
        <w:rPr>
          <w:color w:val="000000" w:themeColor="text1"/>
          <w:sz w:val="20"/>
          <w:szCs w:val="20"/>
        </w:rPr>
        <w:t>, Dissertation topic: Pentecostal Worship and Calvin’s Theology of Union with Christ. University of Birmingham, UK. Primary supervisor: Allan Anderson.</w:t>
      </w:r>
    </w:p>
    <w:p w14:paraId="661B2B08" w14:textId="77777777" w:rsidR="00653B2D" w:rsidRDefault="00653B2D" w:rsidP="001421A9">
      <w:pPr>
        <w:ind w:left="1440" w:hanging="720"/>
        <w:rPr>
          <w:color w:val="000000" w:themeColor="text1"/>
          <w:sz w:val="20"/>
          <w:szCs w:val="20"/>
        </w:rPr>
      </w:pPr>
    </w:p>
    <w:p w14:paraId="6264A03D" w14:textId="77777777" w:rsidR="001C55B2" w:rsidRPr="000801C4" w:rsidRDefault="001C55B2" w:rsidP="001421A9">
      <w:pPr>
        <w:ind w:left="1440" w:hanging="720"/>
        <w:rPr>
          <w:color w:val="000000" w:themeColor="text1"/>
          <w:sz w:val="20"/>
          <w:szCs w:val="20"/>
        </w:rPr>
      </w:pPr>
    </w:p>
    <w:p w14:paraId="32BDD752" w14:textId="77777777" w:rsidR="00DE4CDC" w:rsidRDefault="0019198D">
      <w:pPr>
        <w:pStyle w:val="Heading1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Books</w:t>
      </w:r>
      <w:r>
        <w:rPr>
          <w:sz w:val="20"/>
          <w:szCs w:val="20"/>
        </w:rPr>
        <w:tab/>
      </w:r>
    </w:p>
    <w:p w14:paraId="705E702C" w14:textId="57383199" w:rsidR="00014E6A" w:rsidRPr="009361C3" w:rsidRDefault="00014E6A" w:rsidP="003A2C1E">
      <w:pPr>
        <w:ind w:left="216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</w:t>
      </w:r>
      <w:r w:rsidRPr="00014E6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  <w:t>Proposal submitted to Eerdmans</w:t>
      </w:r>
      <w:r w:rsidRPr="009361C3">
        <w:rPr>
          <w:color w:val="auto"/>
          <w:sz w:val="20"/>
          <w:szCs w:val="20"/>
        </w:rPr>
        <w:t>,</w:t>
      </w:r>
      <w:r w:rsidR="003A2C1E">
        <w:rPr>
          <w:color w:val="auto"/>
          <w:sz w:val="20"/>
          <w:szCs w:val="20"/>
        </w:rPr>
        <w:t xml:space="preserve"> Gospel and Our Culture Series,</w:t>
      </w:r>
      <w:r w:rsidRPr="009361C3">
        <w:rPr>
          <w:color w:val="auto"/>
          <w:sz w:val="20"/>
          <w:szCs w:val="20"/>
        </w:rPr>
        <w:t xml:space="preserve"> </w:t>
      </w:r>
      <w:r w:rsidRPr="009361C3">
        <w:rPr>
          <w:i/>
          <w:color w:val="auto"/>
          <w:sz w:val="20"/>
          <w:szCs w:val="20"/>
        </w:rPr>
        <w:t xml:space="preserve">From Monks to Punks: The Renewal of </w:t>
      </w:r>
      <w:r>
        <w:rPr>
          <w:i/>
          <w:color w:val="auto"/>
          <w:sz w:val="20"/>
          <w:szCs w:val="20"/>
        </w:rPr>
        <w:t>t</w:t>
      </w:r>
      <w:r w:rsidRPr="009361C3">
        <w:rPr>
          <w:i/>
          <w:color w:val="auto"/>
          <w:sz w:val="20"/>
          <w:szCs w:val="20"/>
        </w:rPr>
        <w:t>he Church in Canada</w:t>
      </w:r>
      <w:r w:rsidRPr="009361C3">
        <w:rPr>
          <w:color w:val="auto"/>
          <w:sz w:val="20"/>
          <w:szCs w:val="20"/>
        </w:rPr>
        <w:t>, co-author Lee Beach</w:t>
      </w:r>
      <w:r>
        <w:rPr>
          <w:color w:val="auto"/>
          <w:sz w:val="20"/>
          <w:szCs w:val="20"/>
        </w:rPr>
        <w:t>. Requested revision and re-submission.</w:t>
      </w:r>
    </w:p>
    <w:p w14:paraId="3374A4FA" w14:textId="51BCD2AC" w:rsidR="00014E6A" w:rsidRDefault="00014E6A" w:rsidP="006108A9">
      <w:pPr>
        <w:widowControl w:val="0"/>
        <w:ind w:left="1440" w:hanging="720"/>
        <w:rPr>
          <w:color w:val="auto"/>
          <w:sz w:val="20"/>
          <w:szCs w:val="20"/>
        </w:rPr>
      </w:pPr>
    </w:p>
    <w:p w14:paraId="0AC819AC" w14:textId="79B219D6" w:rsidR="00D11850" w:rsidRDefault="00A63B56" w:rsidP="006108A9">
      <w:pPr>
        <w:widowControl w:val="0"/>
        <w:ind w:left="1440" w:hanging="720"/>
        <w:rPr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2021</w:t>
      </w:r>
      <w:r w:rsidR="0080791D">
        <w:rPr>
          <w:color w:val="auto"/>
          <w:sz w:val="20"/>
          <w:szCs w:val="20"/>
        </w:rPr>
        <w:tab/>
      </w:r>
      <w:r w:rsidR="0080791D">
        <w:rPr>
          <w:color w:val="auto"/>
          <w:sz w:val="20"/>
          <w:szCs w:val="20"/>
        </w:rPr>
        <w:tab/>
      </w:r>
      <w:r w:rsidR="0080791D">
        <w:rPr>
          <w:i/>
          <w:color w:val="auto"/>
          <w:sz w:val="20"/>
          <w:szCs w:val="20"/>
        </w:rPr>
        <w:t xml:space="preserve">The Spirit of Atonement: Pentecostal Contributions and Challenges to the Christian </w:t>
      </w:r>
    </w:p>
    <w:p w14:paraId="0AEEBAED" w14:textId="3B08813F" w:rsidR="0080791D" w:rsidRDefault="0080791D" w:rsidP="00D11850">
      <w:pPr>
        <w:widowControl w:val="0"/>
        <w:ind w:left="1440" w:firstLine="720"/>
        <w:rPr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Traditions</w:t>
      </w:r>
      <w:r>
        <w:rPr>
          <w:color w:val="auto"/>
          <w:sz w:val="20"/>
          <w:szCs w:val="20"/>
        </w:rPr>
        <w:t xml:space="preserve"> (</w:t>
      </w:r>
      <w:r w:rsidR="007C3AA5">
        <w:rPr>
          <w:color w:val="auto"/>
          <w:sz w:val="20"/>
          <w:szCs w:val="20"/>
        </w:rPr>
        <w:t xml:space="preserve">London: </w:t>
      </w:r>
      <w:r>
        <w:rPr>
          <w:color w:val="auto"/>
          <w:sz w:val="20"/>
          <w:szCs w:val="20"/>
        </w:rPr>
        <w:t>Bloomsbury</w:t>
      </w:r>
      <w:r w:rsidR="00D11850">
        <w:rPr>
          <w:color w:val="auto"/>
          <w:sz w:val="20"/>
          <w:szCs w:val="20"/>
        </w:rPr>
        <w:t>), under contract.</w:t>
      </w:r>
    </w:p>
    <w:p w14:paraId="315A90D6" w14:textId="77777777" w:rsidR="005E40B2" w:rsidRDefault="005E40B2" w:rsidP="005E40B2">
      <w:pPr>
        <w:widowControl w:val="0"/>
        <w:rPr>
          <w:color w:val="auto"/>
          <w:sz w:val="20"/>
          <w:szCs w:val="20"/>
        </w:rPr>
      </w:pPr>
    </w:p>
    <w:p w14:paraId="2FD04B2D" w14:textId="4B80E672" w:rsidR="005E40B2" w:rsidRPr="009361C3" w:rsidRDefault="005E40B2" w:rsidP="005E40B2">
      <w:pPr>
        <w:widowControl w:val="0"/>
        <w:ind w:left="1440" w:hanging="720"/>
        <w:rPr>
          <w:bCs/>
          <w:i/>
          <w:i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2020</w:t>
      </w:r>
      <w:r w:rsidRPr="009361C3">
        <w:rPr>
          <w:color w:val="auto"/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ab/>
        <w:t xml:space="preserve">Proposal for </w:t>
      </w:r>
      <w:r w:rsidRPr="009361C3">
        <w:rPr>
          <w:bCs/>
          <w:i/>
          <w:iCs/>
          <w:color w:val="auto"/>
          <w:sz w:val="20"/>
          <w:szCs w:val="20"/>
        </w:rPr>
        <w:t xml:space="preserve">From Northampton to Azusa: Pentecostals and the Theology of Jonathan </w:t>
      </w:r>
    </w:p>
    <w:p w14:paraId="64E0C6DA" w14:textId="2E375CB9" w:rsidR="005E40B2" w:rsidRPr="009361C3" w:rsidRDefault="005E40B2" w:rsidP="005E40B2">
      <w:pPr>
        <w:widowControl w:val="0"/>
        <w:ind w:left="2160"/>
        <w:rPr>
          <w:bCs/>
          <w:iCs/>
          <w:color w:val="auto"/>
          <w:sz w:val="20"/>
          <w:szCs w:val="20"/>
        </w:rPr>
      </w:pPr>
      <w:r w:rsidRPr="009361C3">
        <w:rPr>
          <w:bCs/>
          <w:i/>
          <w:iCs/>
          <w:color w:val="auto"/>
          <w:sz w:val="20"/>
          <w:szCs w:val="20"/>
        </w:rPr>
        <w:t>Edwards</w:t>
      </w:r>
      <w:r w:rsidRPr="009361C3">
        <w:rPr>
          <w:bCs/>
          <w:iCs/>
          <w:color w:val="auto"/>
          <w:sz w:val="20"/>
          <w:szCs w:val="20"/>
        </w:rPr>
        <w:t xml:space="preserve">, ed. with Amos Yong. Book consists of five parts with three chapters in each part, with a response by Amy Plantinga Pauw. Authors include a range from senior (e.g., Michael McClymond) to young (e.g., Angela Tarango) scholars. </w:t>
      </w:r>
    </w:p>
    <w:p w14:paraId="58FF7F14" w14:textId="77777777" w:rsidR="00A63B56" w:rsidRDefault="00A63B56" w:rsidP="00A63B56">
      <w:pPr>
        <w:widowControl w:val="0"/>
        <w:rPr>
          <w:color w:val="auto"/>
          <w:sz w:val="20"/>
          <w:szCs w:val="20"/>
        </w:rPr>
      </w:pPr>
    </w:p>
    <w:p w14:paraId="586FBBC2" w14:textId="37A7FDFE" w:rsidR="00CF459F" w:rsidRPr="00583A40" w:rsidRDefault="004C44FA" w:rsidP="004C44FA">
      <w:pPr>
        <w:widowControl w:val="0"/>
        <w:ind w:left="216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2019</w:t>
      </w:r>
      <w:r w:rsidR="00A63B56">
        <w:rPr>
          <w:color w:val="auto"/>
          <w:sz w:val="20"/>
          <w:szCs w:val="20"/>
        </w:rPr>
        <w:tab/>
      </w:r>
      <w:r w:rsidR="00583A40">
        <w:rPr>
          <w:i/>
          <w:color w:val="auto"/>
          <w:sz w:val="20"/>
          <w:szCs w:val="20"/>
        </w:rPr>
        <w:t>The Reformation: Past Voices, Current Implications</w:t>
      </w:r>
      <w:r w:rsidR="00583A40">
        <w:rPr>
          <w:color w:val="auto"/>
          <w:sz w:val="20"/>
          <w:szCs w:val="20"/>
        </w:rPr>
        <w:t>, ed. Steven M. Studebaker and</w:t>
      </w:r>
      <w:r>
        <w:rPr>
          <w:color w:val="auto"/>
          <w:sz w:val="20"/>
          <w:szCs w:val="20"/>
        </w:rPr>
        <w:t xml:space="preserve"> </w:t>
      </w:r>
      <w:r w:rsidR="00583A40">
        <w:rPr>
          <w:color w:val="auto"/>
          <w:sz w:val="20"/>
          <w:szCs w:val="20"/>
        </w:rPr>
        <w:t>Gordon Hea</w:t>
      </w:r>
      <w:r w:rsidR="00A5030B">
        <w:rPr>
          <w:color w:val="auto"/>
          <w:sz w:val="20"/>
          <w:szCs w:val="20"/>
        </w:rPr>
        <w:t>th (Eugene, OR: Pickwick, 2019), forthcoming.</w:t>
      </w:r>
    </w:p>
    <w:p w14:paraId="24949F0E" w14:textId="77777777" w:rsidR="00CF459F" w:rsidRDefault="00CF459F" w:rsidP="00CF459F">
      <w:pPr>
        <w:widowControl w:val="0"/>
        <w:rPr>
          <w:color w:val="auto"/>
          <w:sz w:val="20"/>
          <w:szCs w:val="20"/>
        </w:rPr>
      </w:pPr>
    </w:p>
    <w:p w14:paraId="78516A7A" w14:textId="7F87C24A" w:rsidR="00284F29" w:rsidRPr="00284F29" w:rsidRDefault="00284F29" w:rsidP="00CF459F">
      <w:pPr>
        <w:widowControl w:val="0"/>
        <w:ind w:left="216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2018</w:t>
      </w:r>
      <w:r>
        <w:rPr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>Pentecostal Theology and Ministry for Post-Christendom</w:t>
      </w:r>
      <w:r w:rsidR="00CF459F">
        <w:rPr>
          <w:color w:val="auto"/>
          <w:sz w:val="20"/>
          <w:szCs w:val="20"/>
        </w:rPr>
        <w:t>, ed. Steven M. Studebaker (Eugene, OR: Pickwick, 2018), forthcoming.</w:t>
      </w:r>
    </w:p>
    <w:p w14:paraId="07350BCA" w14:textId="77777777" w:rsidR="00BB6207" w:rsidRPr="009361C3" w:rsidRDefault="00BB6207">
      <w:pPr>
        <w:ind w:left="1440" w:hanging="720"/>
        <w:rPr>
          <w:color w:val="auto"/>
          <w:sz w:val="20"/>
          <w:szCs w:val="20"/>
        </w:rPr>
      </w:pPr>
    </w:p>
    <w:p w14:paraId="153EC3CD" w14:textId="64C208AC" w:rsidR="00DE4CDC" w:rsidRDefault="0019198D" w:rsidP="007C3AA5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lastRenderedPageBreak/>
        <w:t>201</w:t>
      </w:r>
      <w:r w:rsidR="007C3AA5"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Theological Method: Five Views</w:t>
      </w:r>
      <w:r>
        <w:rPr>
          <w:sz w:val="20"/>
          <w:szCs w:val="20"/>
        </w:rPr>
        <w:t>, ed. with Stanley E. Porter (</w:t>
      </w:r>
      <w:r w:rsidR="007C3AA5">
        <w:rPr>
          <w:sz w:val="20"/>
          <w:szCs w:val="20"/>
        </w:rPr>
        <w:t xml:space="preserve">Downers Grove: </w:t>
      </w:r>
      <w:r w:rsidR="00160FDE">
        <w:rPr>
          <w:sz w:val="20"/>
          <w:szCs w:val="20"/>
        </w:rPr>
        <w:t>InterVarsity Press, 2018</w:t>
      </w:r>
      <w:bookmarkStart w:id="0" w:name="_GoBack"/>
      <w:bookmarkEnd w:id="0"/>
      <w:r w:rsidR="00160FDE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1CECFED3" w14:textId="77777777" w:rsidR="00534F6C" w:rsidRDefault="00534F6C" w:rsidP="007C3AA5">
      <w:pPr>
        <w:ind w:left="2160" w:hanging="1440"/>
        <w:rPr>
          <w:sz w:val="20"/>
          <w:szCs w:val="20"/>
        </w:rPr>
      </w:pPr>
    </w:p>
    <w:p w14:paraId="59972EE6" w14:textId="311ECC7F" w:rsidR="00F73533" w:rsidRPr="009361C3" w:rsidRDefault="00F73533" w:rsidP="00F73533">
      <w:pPr>
        <w:ind w:left="1440" w:hanging="72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>2016</w:t>
      </w:r>
      <w:r w:rsidRPr="009361C3">
        <w:rPr>
          <w:color w:val="auto"/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ab/>
      </w:r>
      <w:r w:rsidRPr="009361C3">
        <w:rPr>
          <w:bCs/>
          <w:i/>
          <w:iCs/>
          <w:color w:val="auto"/>
          <w:sz w:val="20"/>
          <w:szCs w:val="20"/>
        </w:rPr>
        <w:t xml:space="preserve">A Pentecostal Political Theology for American Renewal: </w:t>
      </w:r>
      <w:r>
        <w:rPr>
          <w:bCs/>
          <w:i/>
          <w:iCs/>
          <w:color w:val="auto"/>
          <w:sz w:val="20"/>
          <w:szCs w:val="20"/>
        </w:rPr>
        <w:t xml:space="preserve">Spirit of the Kingdoms, Citizens </w:t>
      </w:r>
      <w:r>
        <w:rPr>
          <w:bCs/>
          <w:i/>
          <w:iCs/>
          <w:color w:val="auto"/>
          <w:sz w:val="20"/>
          <w:szCs w:val="20"/>
        </w:rPr>
        <w:tab/>
        <w:t>of the Cities</w:t>
      </w:r>
      <w:r>
        <w:rPr>
          <w:color w:val="auto"/>
          <w:sz w:val="20"/>
          <w:szCs w:val="20"/>
        </w:rPr>
        <w:t xml:space="preserve">, </w:t>
      </w:r>
      <w:r w:rsidRPr="009361C3">
        <w:rPr>
          <w:color w:val="auto"/>
          <w:sz w:val="20"/>
          <w:szCs w:val="20"/>
        </w:rPr>
        <w:t>CHARIS series</w:t>
      </w:r>
      <w:r>
        <w:rPr>
          <w:color w:val="auto"/>
          <w:sz w:val="20"/>
          <w:szCs w:val="20"/>
        </w:rPr>
        <w:t xml:space="preserve"> (</w:t>
      </w:r>
      <w:r w:rsidR="007C3AA5">
        <w:rPr>
          <w:color w:val="auto"/>
          <w:sz w:val="20"/>
          <w:szCs w:val="20"/>
        </w:rPr>
        <w:t xml:space="preserve">New York: </w:t>
      </w:r>
      <w:r>
        <w:rPr>
          <w:color w:val="auto"/>
          <w:sz w:val="20"/>
          <w:szCs w:val="20"/>
        </w:rPr>
        <w:t>Palgrave Macmillan, 2016).</w:t>
      </w:r>
      <w:r w:rsidR="00DA6BF9">
        <w:rPr>
          <w:color w:val="auto"/>
          <w:sz w:val="20"/>
          <w:szCs w:val="20"/>
        </w:rPr>
        <w:t xml:space="preserve"> </w:t>
      </w:r>
      <w:hyperlink r:id="rId13" w:anchor="otherversion=9781137480163" w:history="1">
        <w:r w:rsidR="00DA6BF9" w:rsidRPr="000174AA">
          <w:rPr>
            <w:rStyle w:val="Hyperlink"/>
            <w:sz w:val="20"/>
            <w:szCs w:val="20"/>
          </w:rPr>
          <w:t>Link</w:t>
        </w:r>
      </w:hyperlink>
    </w:p>
    <w:p w14:paraId="23EA5C20" w14:textId="5B2920FE" w:rsidR="00DE4CDC" w:rsidRDefault="00731565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24EFC12" w14:textId="7DA3C9A5" w:rsidR="00731565" w:rsidRDefault="00731565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•</w:t>
      </w:r>
      <w:r>
        <w:rPr>
          <w:sz w:val="20"/>
          <w:szCs w:val="20"/>
        </w:rPr>
        <w:tab/>
        <w:t>Finalist for the 2018 Pneuma Award</w:t>
      </w:r>
    </w:p>
    <w:p w14:paraId="5A1BBB43" w14:textId="77777777" w:rsidR="004A3805" w:rsidRDefault="004A3805">
      <w:pPr>
        <w:ind w:left="1440" w:hanging="720"/>
        <w:rPr>
          <w:sz w:val="20"/>
          <w:szCs w:val="20"/>
        </w:rPr>
      </w:pPr>
    </w:p>
    <w:p w14:paraId="70DD0A7E" w14:textId="7587BF89" w:rsidR="00DE4CDC" w:rsidRDefault="00E871C7">
      <w:pPr>
        <w:ind w:left="1440" w:hanging="720"/>
        <w:rPr>
          <w:i/>
          <w:iCs/>
          <w:sz w:val="20"/>
          <w:szCs w:val="20"/>
        </w:rPr>
      </w:pPr>
      <w:r>
        <w:rPr>
          <w:sz w:val="20"/>
          <w:szCs w:val="20"/>
        </w:rPr>
        <w:t>2015</w:t>
      </w:r>
      <w:r w:rsidR="0019198D">
        <w:rPr>
          <w:sz w:val="20"/>
          <w:szCs w:val="20"/>
        </w:rPr>
        <w:tab/>
      </w:r>
      <w:r w:rsidR="0019198D">
        <w:rPr>
          <w:sz w:val="20"/>
          <w:szCs w:val="20"/>
        </w:rPr>
        <w:tab/>
      </w:r>
      <w:r w:rsidR="0019198D">
        <w:rPr>
          <w:i/>
          <w:iCs/>
          <w:sz w:val="20"/>
          <w:szCs w:val="20"/>
        </w:rPr>
        <w:t xml:space="preserve">The Globalization of Christianity: Contexts and Consequences for Christian Life and </w:t>
      </w:r>
    </w:p>
    <w:p w14:paraId="500B94E5" w14:textId="3338FFC7" w:rsidR="00F24708" w:rsidRDefault="0019198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Ministry</w:t>
      </w:r>
      <w:r>
        <w:rPr>
          <w:sz w:val="20"/>
          <w:szCs w:val="20"/>
        </w:rPr>
        <w:t>, ed. Gordon Heath and Steven Stude</w:t>
      </w:r>
      <w:r w:rsidR="00E871C7">
        <w:rPr>
          <w:sz w:val="20"/>
          <w:szCs w:val="20"/>
        </w:rPr>
        <w:t>baker (Eugene, OR: Pickwick, 2015)</w:t>
      </w:r>
      <w:r>
        <w:rPr>
          <w:sz w:val="20"/>
          <w:szCs w:val="20"/>
        </w:rPr>
        <w:t>.</w:t>
      </w:r>
      <w:r w:rsidR="000174AA">
        <w:rPr>
          <w:sz w:val="20"/>
          <w:szCs w:val="20"/>
        </w:rPr>
        <w:t xml:space="preserve"> </w:t>
      </w:r>
      <w:hyperlink r:id="rId14" w:history="1">
        <w:r w:rsidR="000174AA" w:rsidRPr="008B0455">
          <w:rPr>
            <w:rStyle w:val="Hyperlink"/>
            <w:sz w:val="20"/>
            <w:szCs w:val="20"/>
          </w:rPr>
          <w:t>Link</w:t>
        </w:r>
      </w:hyperlink>
    </w:p>
    <w:p w14:paraId="4E974470" w14:textId="77777777" w:rsidR="00F24708" w:rsidRDefault="00F24708">
      <w:pPr>
        <w:ind w:left="2160"/>
        <w:rPr>
          <w:iCs/>
          <w:sz w:val="20"/>
          <w:szCs w:val="20"/>
        </w:rPr>
      </w:pPr>
    </w:p>
    <w:p w14:paraId="1C2959FA" w14:textId="2D2DD6D5" w:rsidR="00F24708" w:rsidRDefault="00F24708">
      <w:pPr>
        <w:ind w:left="2160"/>
        <w:rPr>
          <w:iCs/>
          <w:sz w:val="20"/>
          <w:szCs w:val="20"/>
        </w:rPr>
      </w:pPr>
      <w:r>
        <w:rPr>
          <w:iCs/>
          <w:sz w:val="20"/>
          <w:szCs w:val="20"/>
        </w:rPr>
        <w:t>Reviews:</w:t>
      </w:r>
    </w:p>
    <w:p w14:paraId="373595CC" w14:textId="667984C4" w:rsidR="00D41204" w:rsidRDefault="00F24708">
      <w:pPr>
        <w:ind w:left="2160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="00D41204">
        <w:rPr>
          <w:iCs/>
          <w:sz w:val="20"/>
          <w:szCs w:val="20"/>
        </w:rPr>
        <w:t xml:space="preserve">• James Elisha Taneti, </w:t>
      </w:r>
      <w:r w:rsidR="00D41204">
        <w:rPr>
          <w:i/>
          <w:iCs/>
          <w:sz w:val="20"/>
          <w:szCs w:val="20"/>
        </w:rPr>
        <w:t>Review and Expositor</w:t>
      </w:r>
      <w:r w:rsidR="00D41204">
        <w:rPr>
          <w:iCs/>
          <w:sz w:val="20"/>
          <w:szCs w:val="20"/>
        </w:rPr>
        <w:t xml:space="preserve"> 113.4 (2016): </w:t>
      </w:r>
      <w:r w:rsidR="00CD5D50">
        <w:rPr>
          <w:iCs/>
          <w:sz w:val="20"/>
          <w:szCs w:val="20"/>
        </w:rPr>
        <w:t>566–67.</w:t>
      </w:r>
    </w:p>
    <w:p w14:paraId="16B986EA" w14:textId="77777777" w:rsidR="00CD5D50" w:rsidRPr="00D41204" w:rsidRDefault="00CD5D50">
      <w:pPr>
        <w:ind w:left="2160"/>
        <w:rPr>
          <w:iCs/>
          <w:sz w:val="20"/>
          <w:szCs w:val="20"/>
        </w:rPr>
      </w:pPr>
    </w:p>
    <w:p w14:paraId="6B90CDA3" w14:textId="1DC08289" w:rsidR="00F24708" w:rsidRPr="00F24708" w:rsidRDefault="00F24708" w:rsidP="00D41204">
      <w:pPr>
        <w:ind w:left="2160" w:firstLine="720"/>
        <w:rPr>
          <w:sz w:val="20"/>
          <w:szCs w:val="20"/>
        </w:rPr>
      </w:pPr>
      <w:r>
        <w:rPr>
          <w:iCs/>
          <w:sz w:val="20"/>
          <w:szCs w:val="20"/>
        </w:rPr>
        <w:t xml:space="preserve">• Emma Wild-Wood, </w:t>
      </w:r>
      <w:r>
        <w:rPr>
          <w:i/>
          <w:iCs/>
          <w:sz w:val="20"/>
          <w:szCs w:val="20"/>
        </w:rPr>
        <w:t>Studies in World Christianity</w:t>
      </w:r>
      <w:r>
        <w:rPr>
          <w:iCs/>
          <w:sz w:val="20"/>
          <w:szCs w:val="20"/>
        </w:rPr>
        <w:t xml:space="preserve"> </w:t>
      </w:r>
      <w:r w:rsidR="00FF6154">
        <w:rPr>
          <w:iCs/>
          <w:sz w:val="20"/>
          <w:szCs w:val="20"/>
        </w:rPr>
        <w:t>21.2 (</w:t>
      </w:r>
      <w:r>
        <w:rPr>
          <w:iCs/>
          <w:sz w:val="20"/>
          <w:szCs w:val="20"/>
        </w:rPr>
        <w:t>2015</w:t>
      </w:r>
      <w:r w:rsidR="00FF6154">
        <w:rPr>
          <w:iCs/>
          <w:sz w:val="20"/>
          <w:szCs w:val="20"/>
        </w:rPr>
        <w:t>): 185–86.</w:t>
      </w:r>
    </w:p>
    <w:p w14:paraId="7480A68C" w14:textId="77777777" w:rsidR="00DE4CDC" w:rsidRDefault="00DE4CDC">
      <w:pPr>
        <w:ind w:firstLine="720"/>
        <w:rPr>
          <w:sz w:val="20"/>
          <w:szCs w:val="20"/>
        </w:rPr>
      </w:pPr>
    </w:p>
    <w:p w14:paraId="06824804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From Pentecost to the Triune God: A Pentecostal Trinitarian Theology</w:t>
      </w:r>
      <w:r>
        <w:rPr>
          <w:sz w:val="20"/>
          <w:szCs w:val="20"/>
        </w:rPr>
        <w:t xml:space="preserve">, Pentecostal </w:t>
      </w:r>
    </w:p>
    <w:p w14:paraId="4F117E5F" w14:textId="25F6FD57" w:rsidR="00DE4CDC" w:rsidRDefault="0019198D" w:rsidP="008003E0">
      <w:pPr>
        <w:ind w:left="2160"/>
        <w:rPr>
          <w:sz w:val="20"/>
          <w:szCs w:val="20"/>
        </w:rPr>
      </w:pPr>
      <w:r>
        <w:rPr>
          <w:sz w:val="20"/>
          <w:szCs w:val="20"/>
        </w:rPr>
        <w:t>Manifestos Series, ser. eds. Amos Yong and James K. A. Smith (Grand Rapids: Eerdmans, 2012).</w:t>
      </w:r>
      <w:r w:rsidR="0085151A">
        <w:rPr>
          <w:sz w:val="20"/>
          <w:szCs w:val="20"/>
        </w:rPr>
        <w:t xml:space="preserve"> </w:t>
      </w:r>
      <w:hyperlink r:id="rId15" w:history="1">
        <w:r w:rsidR="0085151A" w:rsidRPr="0085151A">
          <w:rPr>
            <w:rStyle w:val="Hyperlink"/>
            <w:sz w:val="20"/>
            <w:szCs w:val="20"/>
          </w:rPr>
          <w:t>Link</w:t>
        </w:r>
      </w:hyperlink>
    </w:p>
    <w:p w14:paraId="6D29CFD6" w14:textId="77777777" w:rsidR="00DE4CDC" w:rsidRDefault="00DE4CDC" w:rsidP="008003E0">
      <w:pPr>
        <w:ind w:left="2160"/>
        <w:rPr>
          <w:sz w:val="20"/>
          <w:szCs w:val="20"/>
        </w:rPr>
      </w:pPr>
    </w:p>
    <w:p w14:paraId="78172FF6" w14:textId="299286CE" w:rsidR="00DE4CDC" w:rsidRPr="009361C3" w:rsidRDefault="0019198D" w:rsidP="008003E0">
      <w:pPr>
        <w:ind w:left="216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 xml:space="preserve">• Nominated for the </w:t>
      </w:r>
      <w:r w:rsidR="00632E41" w:rsidRPr="009361C3">
        <w:rPr>
          <w:color w:val="auto"/>
          <w:sz w:val="20"/>
          <w:szCs w:val="20"/>
        </w:rPr>
        <w:t xml:space="preserve">2014 </w:t>
      </w:r>
      <w:r w:rsidRPr="009361C3">
        <w:rPr>
          <w:color w:val="auto"/>
          <w:sz w:val="20"/>
          <w:szCs w:val="20"/>
        </w:rPr>
        <w:t>Grawemeyer Award in Religion</w:t>
      </w:r>
    </w:p>
    <w:p w14:paraId="2C97EDE0" w14:textId="77777777" w:rsidR="00F16B20" w:rsidRPr="009361C3" w:rsidRDefault="00F16B20" w:rsidP="008003E0">
      <w:pPr>
        <w:ind w:left="2160"/>
        <w:rPr>
          <w:color w:val="auto"/>
          <w:sz w:val="20"/>
          <w:szCs w:val="20"/>
        </w:rPr>
      </w:pPr>
    </w:p>
    <w:p w14:paraId="5B8D6771" w14:textId="426832A8" w:rsidR="00F16B20" w:rsidRPr="009361C3" w:rsidRDefault="00F16B20" w:rsidP="008003E0">
      <w:pPr>
        <w:ind w:left="216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 xml:space="preserve">• </w:t>
      </w:r>
      <w:r w:rsidR="00632E41" w:rsidRPr="009361C3">
        <w:rPr>
          <w:color w:val="auto"/>
          <w:sz w:val="20"/>
          <w:szCs w:val="20"/>
        </w:rPr>
        <w:t>Received the</w:t>
      </w:r>
      <w:r w:rsidRPr="009361C3">
        <w:rPr>
          <w:color w:val="auto"/>
          <w:sz w:val="20"/>
          <w:szCs w:val="20"/>
        </w:rPr>
        <w:t xml:space="preserve"> 2014 Pneuma Book of the Year Award</w:t>
      </w:r>
    </w:p>
    <w:p w14:paraId="5AC63550" w14:textId="77777777" w:rsidR="00DE4CDC" w:rsidRDefault="00DE4CDC" w:rsidP="008003E0">
      <w:pPr>
        <w:ind w:left="2160"/>
        <w:rPr>
          <w:sz w:val="20"/>
          <w:szCs w:val="20"/>
        </w:rPr>
      </w:pPr>
    </w:p>
    <w:p w14:paraId="00F8210C" w14:textId="77777777" w:rsidR="00DE4CDC" w:rsidRDefault="0019198D" w:rsidP="008003E0">
      <w:pPr>
        <w:ind w:left="2160"/>
        <w:rPr>
          <w:sz w:val="20"/>
          <w:szCs w:val="20"/>
        </w:rPr>
      </w:pPr>
      <w:r>
        <w:rPr>
          <w:sz w:val="20"/>
          <w:szCs w:val="20"/>
        </w:rPr>
        <w:t>Reviews:</w:t>
      </w:r>
    </w:p>
    <w:p w14:paraId="3E38536E" w14:textId="40B69E71" w:rsidR="00833BA8" w:rsidRDefault="00833BA8" w:rsidP="008003E0">
      <w:pPr>
        <w:ind w:left="2160"/>
        <w:rPr>
          <w:sz w:val="20"/>
          <w:szCs w:val="20"/>
        </w:rPr>
      </w:pPr>
      <w:r>
        <w:rPr>
          <w:sz w:val="20"/>
          <w:szCs w:val="20"/>
        </w:rPr>
        <w:tab/>
        <w:t xml:space="preserve">• David Bradnick, </w:t>
      </w:r>
      <w:r>
        <w:rPr>
          <w:i/>
          <w:sz w:val="20"/>
          <w:szCs w:val="20"/>
        </w:rPr>
        <w:t>The Pneuma Review</w:t>
      </w:r>
      <w:r>
        <w:rPr>
          <w:sz w:val="20"/>
          <w:szCs w:val="20"/>
        </w:rPr>
        <w:t>, January 21, 2017 (</w:t>
      </w:r>
      <w:hyperlink r:id="rId16" w:history="1">
        <w:r w:rsidRPr="008B16B6">
          <w:rPr>
            <w:rStyle w:val="Hyperlink"/>
            <w:sz w:val="20"/>
            <w:szCs w:val="20"/>
          </w:rPr>
          <w:t>link</w:t>
        </w:r>
      </w:hyperlink>
      <w:r>
        <w:rPr>
          <w:sz w:val="20"/>
          <w:szCs w:val="20"/>
        </w:rPr>
        <w:t>)</w:t>
      </w:r>
      <w:r w:rsidR="008B16B6">
        <w:rPr>
          <w:sz w:val="20"/>
          <w:szCs w:val="20"/>
        </w:rPr>
        <w:t>.</w:t>
      </w:r>
    </w:p>
    <w:p w14:paraId="49719ACF" w14:textId="77777777" w:rsidR="0090197B" w:rsidRDefault="0090197B" w:rsidP="008003E0">
      <w:pPr>
        <w:ind w:left="2160"/>
        <w:rPr>
          <w:sz w:val="20"/>
          <w:szCs w:val="20"/>
        </w:rPr>
      </w:pPr>
    </w:p>
    <w:p w14:paraId="264CD802" w14:textId="59F23AFD" w:rsidR="0090197B" w:rsidRPr="00820EF4" w:rsidRDefault="00820EF4" w:rsidP="00E26196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• Review Article, </w:t>
      </w:r>
      <w:r w:rsidR="0090197B">
        <w:rPr>
          <w:sz w:val="20"/>
          <w:szCs w:val="20"/>
        </w:rPr>
        <w:t xml:space="preserve">Stephen H. Webb, </w:t>
      </w:r>
      <w:r>
        <w:rPr>
          <w:sz w:val="20"/>
          <w:szCs w:val="20"/>
        </w:rPr>
        <w:t xml:space="preserve">“How Revolutionary is the Holy Spirit?” </w:t>
      </w:r>
      <w:r>
        <w:rPr>
          <w:i/>
          <w:sz w:val="20"/>
          <w:szCs w:val="20"/>
        </w:rPr>
        <w:t>Reviews in Religion and Theology</w:t>
      </w:r>
      <w:r>
        <w:rPr>
          <w:sz w:val="20"/>
          <w:szCs w:val="20"/>
        </w:rPr>
        <w:t xml:space="preserve"> </w:t>
      </w:r>
      <w:r w:rsidR="00E26196">
        <w:rPr>
          <w:sz w:val="20"/>
          <w:szCs w:val="20"/>
        </w:rPr>
        <w:t>21.1 (2014): 1–7.</w:t>
      </w:r>
    </w:p>
    <w:p w14:paraId="62BB263B" w14:textId="77777777" w:rsidR="008B16B6" w:rsidRPr="00833BA8" w:rsidRDefault="008B16B6" w:rsidP="008003E0">
      <w:pPr>
        <w:ind w:left="2160"/>
        <w:rPr>
          <w:sz w:val="20"/>
          <w:szCs w:val="20"/>
        </w:rPr>
      </w:pPr>
    </w:p>
    <w:p w14:paraId="71119EBD" w14:textId="4CCF0B24" w:rsidR="008D0D9D" w:rsidRPr="000801C4" w:rsidRDefault="008D0D9D" w:rsidP="008003E0">
      <w:pPr>
        <w:ind w:left="216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 w:rsidRPr="000801C4">
        <w:rPr>
          <w:color w:val="000000" w:themeColor="text1"/>
          <w:sz w:val="20"/>
          <w:szCs w:val="20"/>
        </w:rPr>
        <w:t xml:space="preserve">• Martin Hailer, </w:t>
      </w:r>
      <w:r w:rsidRPr="000801C4">
        <w:rPr>
          <w:i/>
          <w:color w:val="000000" w:themeColor="text1"/>
          <w:sz w:val="20"/>
          <w:szCs w:val="20"/>
        </w:rPr>
        <w:t>Theologische Literaturzeitung</w:t>
      </w:r>
      <w:r w:rsidRPr="000801C4">
        <w:rPr>
          <w:color w:val="000000" w:themeColor="text1"/>
          <w:sz w:val="20"/>
          <w:szCs w:val="20"/>
        </w:rPr>
        <w:t xml:space="preserve"> 139, nos. 7–8 (2014): 935–37.</w:t>
      </w:r>
    </w:p>
    <w:p w14:paraId="2B1B2E61" w14:textId="77777777" w:rsidR="008D0D9D" w:rsidRPr="000801C4" w:rsidRDefault="008D0D9D" w:rsidP="008003E0">
      <w:pPr>
        <w:ind w:left="2160"/>
        <w:rPr>
          <w:color w:val="000000" w:themeColor="text1"/>
          <w:sz w:val="20"/>
          <w:szCs w:val="20"/>
        </w:rPr>
      </w:pPr>
    </w:p>
    <w:p w14:paraId="553D381B" w14:textId="63ABBB5F" w:rsidR="003A509E" w:rsidRPr="000801C4" w:rsidRDefault="003A509E" w:rsidP="008003E0">
      <w:pPr>
        <w:ind w:left="216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ab/>
        <w:t>• William T. Purinton</w:t>
      </w:r>
      <w:r w:rsidRPr="000801C4">
        <w:rPr>
          <w:i/>
          <w:color w:val="000000" w:themeColor="text1"/>
          <w:sz w:val="20"/>
          <w:szCs w:val="20"/>
        </w:rPr>
        <w:t>, Trinity Journal</w:t>
      </w:r>
      <w:r w:rsidR="00B82E59" w:rsidRPr="000801C4">
        <w:rPr>
          <w:color w:val="000000" w:themeColor="text1"/>
          <w:sz w:val="20"/>
          <w:szCs w:val="20"/>
        </w:rPr>
        <w:t xml:space="preserve"> 35.</w:t>
      </w:r>
      <w:r w:rsidRPr="000801C4">
        <w:rPr>
          <w:color w:val="000000" w:themeColor="text1"/>
          <w:sz w:val="20"/>
          <w:szCs w:val="20"/>
        </w:rPr>
        <w:t>1 (2014): 365–67.</w:t>
      </w:r>
    </w:p>
    <w:p w14:paraId="3C9799AB" w14:textId="77777777" w:rsidR="003A509E" w:rsidRPr="003A509E" w:rsidRDefault="003A509E" w:rsidP="008003E0">
      <w:pPr>
        <w:ind w:left="2160"/>
        <w:rPr>
          <w:sz w:val="20"/>
          <w:szCs w:val="20"/>
        </w:rPr>
      </w:pPr>
    </w:p>
    <w:p w14:paraId="658C08F8" w14:textId="59893CA8" w:rsidR="001A091A" w:rsidRDefault="003507C2" w:rsidP="008003E0">
      <w:pPr>
        <w:ind w:left="2160"/>
        <w:rPr>
          <w:sz w:val="20"/>
          <w:szCs w:val="20"/>
        </w:rPr>
      </w:pPr>
      <w:r>
        <w:rPr>
          <w:sz w:val="20"/>
          <w:szCs w:val="20"/>
        </w:rPr>
        <w:tab/>
      </w:r>
      <w:r w:rsidR="001A091A">
        <w:rPr>
          <w:sz w:val="20"/>
          <w:szCs w:val="20"/>
        </w:rPr>
        <w:t xml:space="preserve">• Woodrow E. Walton, </w:t>
      </w:r>
      <w:r w:rsidR="001A091A">
        <w:rPr>
          <w:i/>
          <w:sz w:val="20"/>
          <w:szCs w:val="20"/>
        </w:rPr>
        <w:t>Africanus Journal</w:t>
      </w:r>
      <w:r w:rsidR="001A091A">
        <w:rPr>
          <w:sz w:val="20"/>
          <w:szCs w:val="20"/>
        </w:rPr>
        <w:t xml:space="preserve"> (2014)</w:t>
      </w:r>
      <w:r w:rsidR="00D45C2E">
        <w:rPr>
          <w:sz w:val="20"/>
          <w:szCs w:val="20"/>
        </w:rPr>
        <w:t>: 44–45 (</w:t>
      </w:r>
      <w:hyperlink r:id="rId17" w:history="1">
        <w:r w:rsidR="00D45C2E" w:rsidRPr="00D45C2E">
          <w:rPr>
            <w:rStyle w:val="Hyperlink"/>
            <w:sz w:val="20"/>
            <w:szCs w:val="20"/>
          </w:rPr>
          <w:t>link</w:t>
        </w:r>
      </w:hyperlink>
      <w:r w:rsidR="00D45C2E">
        <w:rPr>
          <w:sz w:val="20"/>
          <w:szCs w:val="20"/>
        </w:rPr>
        <w:t>)</w:t>
      </w:r>
    </w:p>
    <w:p w14:paraId="5BE1427B" w14:textId="77777777" w:rsidR="00126ED7" w:rsidRPr="001A091A" w:rsidRDefault="00126ED7" w:rsidP="008003E0">
      <w:pPr>
        <w:ind w:left="2160"/>
        <w:rPr>
          <w:sz w:val="20"/>
          <w:szCs w:val="20"/>
        </w:rPr>
      </w:pPr>
    </w:p>
    <w:p w14:paraId="7FDA2C36" w14:textId="4840EDF5" w:rsidR="00597BF9" w:rsidRPr="003507C2" w:rsidRDefault="003507C2" w:rsidP="001A091A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• Chris Skilton, </w:t>
      </w:r>
      <w:r>
        <w:rPr>
          <w:i/>
          <w:sz w:val="20"/>
          <w:szCs w:val="20"/>
        </w:rPr>
        <w:t>Ministry Today</w:t>
      </w:r>
      <w:r>
        <w:rPr>
          <w:sz w:val="20"/>
          <w:szCs w:val="20"/>
        </w:rPr>
        <w:t xml:space="preserve"> 62 (2014).</w:t>
      </w:r>
    </w:p>
    <w:p w14:paraId="5E8815DF" w14:textId="25BC01CD" w:rsidR="003507C2" w:rsidRDefault="003507C2" w:rsidP="008003E0">
      <w:pPr>
        <w:ind w:left="21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FDF141E" w14:textId="6002008A" w:rsidR="00597BF9" w:rsidRDefault="00597BF9" w:rsidP="00597BF9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• Joseph Dutko, </w:t>
      </w:r>
      <w:r>
        <w:rPr>
          <w:i/>
          <w:sz w:val="20"/>
          <w:szCs w:val="20"/>
        </w:rPr>
        <w:t xml:space="preserve">Canadian Journal of Pentecostal-Charismatic </w:t>
      </w:r>
      <w:r w:rsidRPr="00597BF9">
        <w:rPr>
          <w:i/>
          <w:sz w:val="20"/>
          <w:szCs w:val="20"/>
        </w:rPr>
        <w:t>Christianity</w:t>
      </w:r>
      <w:r>
        <w:rPr>
          <w:sz w:val="20"/>
          <w:szCs w:val="20"/>
        </w:rPr>
        <w:t xml:space="preserve"> 5.1 (2014): </w:t>
      </w:r>
      <w:r w:rsidRPr="00597BF9">
        <w:rPr>
          <w:sz w:val="20"/>
          <w:szCs w:val="20"/>
        </w:rPr>
        <w:t>100</w:t>
      </w:r>
      <w:r>
        <w:rPr>
          <w:sz w:val="20"/>
          <w:szCs w:val="20"/>
        </w:rPr>
        <w:t>–102.</w:t>
      </w:r>
    </w:p>
    <w:p w14:paraId="65674CEB" w14:textId="77777777" w:rsidR="001809CE" w:rsidRDefault="001809CE" w:rsidP="008003E0">
      <w:pPr>
        <w:ind w:left="2160"/>
        <w:rPr>
          <w:sz w:val="20"/>
          <w:szCs w:val="20"/>
        </w:rPr>
      </w:pPr>
    </w:p>
    <w:p w14:paraId="46FED346" w14:textId="49A920FC" w:rsidR="001809CE" w:rsidRPr="001809CE" w:rsidRDefault="001809CE" w:rsidP="008003E0">
      <w:pPr>
        <w:ind w:left="2160"/>
        <w:rPr>
          <w:sz w:val="20"/>
          <w:szCs w:val="20"/>
        </w:rPr>
      </w:pPr>
      <w:r>
        <w:rPr>
          <w:sz w:val="20"/>
          <w:szCs w:val="20"/>
        </w:rPr>
        <w:tab/>
        <w:t xml:space="preserve">• John C. Haughey, </w:t>
      </w:r>
      <w:r>
        <w:rPr>
          <w:i/>
          <w:sz w:val="20"/>
          <w:szCs w:val="20"/>
        </w:rPr>
        <w:t>Theological Studies</w:t>
      </w:r>
      <w:r>
        <w:rPr>
          <w:sz w:val="20"/>
          <w:szCs w:val="20"/>
        </w:rPr>
        <w:t xml:space="preserve"> 75.2 (2014): 423–25.</w:t>
      </w:r>
    </w:p>
    <w:p w14:paraId="5241BE1A" w14:textId="77777777" w:rsidR="000B5DA2" w:rsidRDefault="000B5DA2" w:rsidP="008003E0">
      <w:pPr>
        <w:ind w:left="2160"/>
        <w:rPr>
          <w:sz w:val="20"/>
          <w:szCs w:val="20"/>
        </w:rPr>
      </w:pPr>
    </w:p>
    <w:p w14:paraId="3F26C835" w14:textId="22E91947" w:rsidR="000B5DA2" w:rsidRPr="009361C3" w:rsidRDefault="000B5DA2" w:rsidP="00DA707B">
      <w:pPr>
        <w:ind w:left="288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>• Stina Busman Jost</w:t>
      </w:r>
      <w:r w:rsidR="00DA707B" w:rsidRPr="009361C3">
        <w:rPr>
          <w:color w:val="auto"/>
          <w:sz w:val="20"/>
          <w:szCs w:val="20"/>
        </w:rPr>
        <w:t xml:space="preserve">, </w:t>
      </w:r>
      <w:r w:rsidR="004B476E" w:rsidRPr="009361C3">
        <w:rPr>
          <w:i/>
          <w:color w:val="auto"/>
          <w:sz w:val="20"/>
          <w:szCs w:val="20"/>
        </w:rPr>
        <w:t>Pneuma</w:t>
      </w:r>
      <w:r w:rsidR="00DA707B" w:rsidRPr="009361C3">
        <w:rPr>
          <w:i/>
          <w:color w:val="auto"/>
          <w:sz w:val="20"/>
          <w:szCs w:val="20"/>
        </w:rPr>
        <w:t xml:space="preserve"> The Journal of the Society for Pentecostal Studies</w:t>
      </w:r>
      <w:r w:rsidR="00DA707B" w:rsidRPr="009361C3">
        <w:rPr>
          <w:color w:val="auto"/>
          <w:sz w:val="20"/>
          <w:szCs w:val="20"/>
        </w:rPr>
        <w:t xml:space="preserve"> 36.1 (2014): 112–14.</w:t>
      </w:r>
    </w:p>
    <w:p w14:paraId="476C611F" w14:textId="77777777" w:rsidR="00C6230D" w:rsidRPr="009361C3" w:rsidRDefault="00C6230D">
      <w:pPr>
        <w:ind w:left="2160"/>
        <w:rPr>
          <w:color w:val="auto"/>
          <w:sz w:val="20"/>
          <w:szCs w:val="20"/>
        </w:rPr>
      </w:pPr>
    </w:p>
    <w:p w14:paraId="23D6BFD9" w14:textId="438D4C67" w:rsidR="00C6230D" w:rsidRPr="009361C3" w:rsidRDefault="00C6230D">
      <w:pPr>
        <w:ind w:left="216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ab/>
        <w:t>•</w:t>
      </w:r>
      <w:r w:rsidR="00446A1B" w:rsidRPr="009361C3">
        <w:rPr>
          <w:color w:val="auto"/>
          <w:sz w:val="20"/>
          <w:szCs w:val="20"/>
        </w:rPr>
        <w:t xml:space="preserve"> </w:t>
      </w:r>
      <w:r w:rsidR="00D4059C" w:rsidRPr="009361C3">
        <w:rPr>
          <w:color w:val="auto"/>
          <w:sz w:val="20"/>
          <w:szCs w:val="20"/>
        </w:rPr>
        <w:t xml:space="preserve">Ronald T. </w:t>
      </w:r>
      <w:r w:rsidR="00446A1B" w:rsidRPr="009361C3">
        <w:rPr>
          <w:color w:val="auto"/>
          <w:sz w:val="20"/>
          <w:szCs w:val="20"/>
        </w:rPr>
        <w:t>Michener,</w:t>
      </w:r>
      <w:r w:rsidRPr="009361C3">
        <w:rPr>
          <w:color w:val="auto"/>
          <w:sz w:val="20"/>
          <w:szCs w:val="20"/>
        </w:rPr>
        <w:t xml:space="preserve"> </w:t>
      </w:r>
      <w:r w:rsidRPr="009361C3">
        <w:rPr>
          <w:i/>
          <w:color w:val="auto"/>
          <w:sz w:val="20"/>
          <w:szCs w:val="20"/>
        </w:rPr>
        <w:t>One in Christ</w:t>
      </w:r>
      <w:r w:rsidRPr="009361C3">
        <w:rPr>
          <w:color w:val="auto"/>
          <w:sz w:val="20"/>
          <w:szCs w:val="20"/>
        </w:rPr>
        <w:t xml:space="preserve"> 47.2 (2013)</w:t>
      </w:r>
      <w:r w:rsidR="00446A1B" w:rsidRPr="009361C3">
        <w:rPr>
          <w:color w:val="auto"/>
          <w:sz w:val="20"/>
          <w:szCs w:val="20"/>
        </w:rPr>
        <w:t>:</w:t>
      </w:r>
      <w:r w:rsidR="00D4059C" w:rsidRPr="009361C3">
        <w:rPr>
          <w:color w:val="auto"/>
          <w:sz w:val="20"/>
          <w:szCs w:val="20"/>
        </w:rPr>
        <w:t xml:space="preserve"> 356–59.</w:t>
      </w:r>
    </w:p>
    <w:p w14:paraId="19F4FF00" w14:textId="77777777" w:rsidR="00C6230D" w:rsidRPr="009361C3" w:rsidRDefault="00C6230D">
      <w:pPr>
        <w:ind w:left="2160"/>
        <w:rPr>
          <w:color w:val="auto"/>
          <w:sz w:val="20"/>
          <w:szCs w:val="20"/>
        </w:rPr>
      </w:pPr>
    </w:p>
    <w:p w14:paraId="66E768C2" w14:textId="324F105C" w:rsidR="00C6230D" w:rsidRPr="009361C3" w:rsidRDefault="00C6230D">
      <w:pPr>
        <w:ind w:left="216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ab/>
        <w:t xml:space="preserve">• Wolfgang Vondey, </w:t>
      </w:r>
      <w:r w:rsidRPr="009361C3">
        <w:rPr>
          <w:i/>
          <w:color w:val="auto"/>
          <w:sz w:val="20"/>
          <w:szCs w:val="20"/>
        </w:rPr>
        <w:t>Religious Studies Review</w:t>
      </w:r>
      <w:r w:rsidRPr="009361C3">
        <w:rPr>
          <w:color w:val="auto"/>
          <w:sz w:val="20"/>
          <w:szCs w:val="20"/>
        </w:rPr>
        <w:t xml:space="preserve"> 39.4 (2013):</w:t>
      </w:r>
      <w:r w:rsidR="002A3BF6" w:rsidRPr="009361C3">
        <w:rPr>
          <w:color w:val="auto"/>
          <w:sz w:val="20"/>
          <w:szCs w:val="20"/>
        </w:rPr>
        <w:t xml:space="preserve"> 246–47.</w:t>
      </w:r>
    </w:p>
    <w:p w14:paraId="048A4457" w14:textId="77777777" w:rsidR="00C6230D" w:rsidRPr="009361C3" w:rsidRDefault="00C6230D">
      <w:pPr>
        <w:ind w:left="2160"/>
        <w:rPr>
          <w:color w:val="auto"/>
          <w:sz w:val="20"/>
          <w:szCs w:val="20"/>
        </w:rPr>
      </w:pPr>
    </w:p>
    <w:p w14:paraId="33537456" w14:textId="1E336241" w:rsidR="00B712DA" w:rsidRPr="009361C3" w:rsidRDefault="00B712DA">
      <w:pPr>
        <w:ind w:left="216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ab/>
        <w:t xml:space="preserve">• William P. Atkinson, </w:t>
      </w:r>
      <w:r w:rsidRPr="009361C3">
        <w:rPr>
          <w:i/>
          <w:color w:val="auto"/>
          <w:sz w:val="20"/>
          <w:szCs w:val="20"/>
        </w:rPr>
        <w:t>Evangelical Quarterly</w:t>
      </w:r>
      <w:r w:rsidRPr="009361C3">
        <w:rPr>
          <w:color w:val="auto"/>
          <w:sz w:val="20"/>
          <w:szCs w:val="20"/>
        </w:rPr>
        <w:t xml:space="preserve"> 86.1 (2014): </w:t>
      </w:r>
      <w:r w:rsidR="002A3BF6" w:rsidRPr="009361C3">
        <w:rPr>
          <w:color w:val="auto"/>
          <w:sz w:val="20"/>
          <w:szCs w:val="20"/>
        </w:rPr>
        <w:t>86.</w:t>
      </w:r>
    </w:p>
    <w:p w14:paraId="2AF2DBC8" w14:textId="77777777" w:rsidR="00B712DA" w:rsidRPr="009361C3" w:rsidRDefault="00B712DA">
      <w:pPr>
        <w:ind w:left="2160"/>
        <w:rPr>
          <w:color w:val="auto"/>
          <w:sz w:val="20"/>
          <w:szCs w:val="20"/>
        </w:rPr>
      </w:pPr>
    </w:p>
    <w:p w14:paraId="4A187AD0" w14:textId="77777777" w:rsidR="00DE4CDC" w:rsidRPr="009361C3" w:rsidRDefault="0019198D">
      <w:pPr>
        <w:ind w:left="216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ab/>
        <w:t xml:space="preserve">• Andy Lord, </w:t>
      </w:r>
      <w:r w:rsidRPr="009361C3">
        <w:rPr>
          <w:i/>
          <w:iCs/>
          <w:color w:val="auto"/>
          <w:sz w:val="20"/>
          <w:szCs w:val="20"/>
        </w:rPr>
        <w:t>Theology</w:t>
      </w:r>
      <w:r w:rsidRPr="009361C3">
        <w:rPr>
          <w:color w:val="auto"/>
          <w:sz w:val="20"/>
          <w:szCs w:val="20"/>
        </w:rPr>
        <w:t xml:space="preserve"> 116 (2013): 438–39.</w:t>
      </w:r>
    </w:p>
    <w:p w14:paraId="282C52E9" w14:textId="77777777" w:rsidR="00DE4CDC" w:rsidRDefault="00DE4CDC">
      <w:pPr>
        <w:ind w:left="2160"/>
        <w:rPr>
          <w:sz w:val="20"/>
          <w:szCs w:val="20"/>
        </w:rPr>
      </w:pPr>
    </w:p>
    <w:p w14:paraId="47756F50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ab/>
        <w:t xml:space="preserve">• Christopher Villiers, </w:t>
      </w:r>
      <w:r>
        <w:rPr>
          <w:i/>
          <w:iCs/>
          <w:sz w:val="20"/>
          <w:szCs w:val="20"/>
        </w:rPr>
        <w:t>The Theological Book Review</w:t>
      </w:r>
      <w:r>
        <w:rPr>
          <w:sz w:val="20"/>
          <w:szCs w:val="20"/>
        </w:rPr>
        <w:t xml:space="preserve"> (UK)</w:t>
      </w:r>
    </w:p>
    <w:p w14:paraId="7F3C3284" w14:textId="77777777" w:rsidR="00DE4CDC" w:rsidRDefault="00DE4CDC">
      <w:pPr>
        <w:ind w:left="2160"/>
        <w:rPr>
          <w:sz w:val="20"/>
          <w:szCs w:val="20"/>
        </w:rPr>
      </w:pPr>
    </w:p>
    <w:p w14:paraId="436AE5B8" w14:textId="77777777" w:rsidR="00DE4CDC" w:rsidRDefault="0019198D">
      <w:pPr>
        <w:ind w:left="288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• Monte Lee Rice, </w:t>
      </w:r>
      <w:r>
        <w:rPr>
          <w:i/>
          <w:iCs/>
          <w:sz w:val="20"/>
          <w:szCs w:val="20"/>
        </w:rPr>
        <w:t>Encounter: Journal for Pentecostal Ministry</w:t>
      </w:r>
      <w:r>
        <w:rPr>
          <w:sz w:val="20"/>
          <w:szCs w:val="20"/>
        </w:rPr>
        <w:t xml:space="preserve"> 10 (fall 2013): </w:t>
      </w:r>
      <w:hyperlink r:id="rId18" w:history="1">
        <w:r>
          <w:rPr>
            <w:rStyle w:val="Hyperlink0"/>
          </w:rPr>
          <w:t>link</w:t>
        </w:r>
      </w:hyperlink>
      <w:r>
        <w:rPr>
          <w:sz w:val="20"/>
          <w:szCs w:val="20"/>
        </w:rPr>
        <w:t xml:space="preserve"> (AG USA)</w:t>
      </w:r>
    </w:p>
    <w:p w14:paraId="76FB8FBE" w14:textId="77777777" w:rsidR="00DE4CDC" w:rsidRDefault="00DE4CDC">
      <w:pPr>
        <w:ind w:left="2160"/>
        <w:rPr>
          <w:sz w:val="20"/>
          <w:szCs w:val="20"/>
        </w:rPr>
      </w:pPr>
    </w:p>
    <w:p w14:paraId="2BC66C4D" w14:textId="77777777" w:rsidR="00DE4CDC" w:rsidRDefault="0019198D">
      <w:pPr>
        <w:ind w:left="2880"/>
        <w:rPr>
          <w:sz w:val="20"/>
          <w:szCs w:val="20"/>
        </w:rPr>
      </w:pPr>
      <w:r>
        <w:rPr>
          <w:sz w:val="20"/>
          <w:szCs w:val="20"/>
        </w:rPr>
        <w:t>• Christopher Stephenson, Renewal Dynamics, official blog for the Regent University School of Divinity and the Center for Renewal Studies (</w:t>
      </w:r>
      <w:hyperlink r:id="rId19" w:history="1">
        <w:r>
          <w:rPr>
            <w:rStyle w:val="Hyperlink0"/>
          </w:rPr>
          <w:t>link</w:t>
        </w:r>
      </w:hyperlink>
      <w:r>
        <w:rPr>
          <w:sz w:val="20"/>
          <w:szCs w:val="20"/>
        </w:rPr>
        <w:t>).</w:t>
      </w:r>
    </w:p>
    <w:p w14:paraId="0212C24F" w14:textId="77777777" w:rsidR="00DE4CDC" w:rsidRDefault="00DE4CDC">
      <w:pPr>
        <w:rPr>
          <w:sz w:val="20"/>
          <w:szCs w:val="20"/>
        </w:rPr>
      </w:pPr>
    </w:p>
    <w:p w14:paraId="24B4F916" w14:textId="77777777" w:rsidR="00DE4CDC" w:rsidRDefault="0019198D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(co-wrote with Robert Caldwell) </w:t>
      </w:r>
      <w:r>
        <w:rPr>
          <w:i/>
          <w:iCs/>
          <w:sz w:val="20"/>
          <w:szCs w:val="20"/>
        </w:rPr>
        <w:t xml:space="preserve">The Trinitarian Theology of Jonathan Edwards: Text, </w:t>
      </w:r>
    </w:p>
    <w:p w14:paraId="4DC49729" w14:textId="73EB652C" w:rsidR="00DE4CDC" w:rsidRDefault="0019198D">
      <w:pPr>
        <w:ind w:left="1440"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>Context, and Application</w:t>
      </w:r>
      <w:r>
        <w:rPr>
          <w:sz w:val="20"/>
          <w:szCs w:val="20"/>
        </w:rPr>
        <w:t xml:space="preserve"> (Burlington, VT: Ashgate, 2012).</w:t>
      </w:r>
      <w:r w:rsidR="00D65B92">
        <w:rPr>
          <w:sz w:val="20"/>
          <w:szCs w:val="20"/>
        </w:rPr>
        <w:t xml:space="preserve"> </w:t>
      </w:r>
      <w:hyperlink r:id="rId20" w:history="1">
        <w:r w:rsidR="00D65B92" w:rsidRPr="00D65B92">
          <w:rPr>
            <w:rStyle w:val="Hyperlink"/>
            <w:sz w:val="20"/>
            <w:szCs w:val="20"/>
          </w:rPr>
          <w:t>Link</w:t>
        </w:r>
      </w:hyperlink>
    </w:p>
    <w:p w14:paraId="09E7EC65" w14:textId="77777777" w:rsidR="00DE4CDC" w:rsidRDefault="00DE4CDC">
      <w:pPr>
        <w:ind w:left="1440" w:firstLine="720"/>
        <w:rPr>
          <w:sz w:val="20"/>
          <w:szCs w:val="20"/>
        </w:rPr>
      </w:pPr>
    </w:p>
    <w:p w14:paraId="216492C5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Reviews:</w:t>
      </w:r>
    </w:p>
    <w:p w14:paraId="47FDFE3D" w14:textId="79F63D56" w:rsidR="006946CA" w:rsidRPr="00980CB9" w:rsidRDefault="006946CA" w:rsidP="00D61541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980CB9">
        <w:rPr>
          <w:sz w:val="20"/>
          <w:szCs w:val="20"/>
        </w:rPr>
        <w:t xml:space="preserve">William M. Schweitzer, </w:t>
      </w:r>
      <w:r w:rsidR="00980CB9">
        <w:rPr>
          <w:i/>
          <w:sz w:val="20"/>
          <w:szCs w:val="20"/>
        </w:rPr>
        <w:t>The Journal of Theological Studies</w:t>
      </w:r>
      <w:r w:rsidR="00980CB9">
        <w:rPr>
          <w:sz w:val="20"/>
          <w:szCs w:val="20"/>
        </w:rPr>
        <w:t xml:space="preserve">, </w:t>
      </w:r>
      <w:r w:rsidR="00D61541">
        <w:rPr>
          <w:sz w:val="20"/>
          <w:szCs w:val="20"/>
        </w:rPr>
        <w:t>67</w:t>
      </w:r>
      <w:r w:rsidR="00980CB9">
        <w:rPr>
          <w:sz w:val="20"/>
          <w:szCs w:val="20"/>
        </w:rPr>
        <w:t xml:space="preserve"> (2016): </w:t>
      </w:r>
      <w:r w:rsidR="00D61541">
        <w:rPr>
          <w:sz w:val="20"/>
          <w:szCs w:val="20"/>
        </w:rPr>
        <w:t>367–69.</w:t>
      </w:r>
    </w:p>
    <w:p w14:paraId="4B1E77CA" w14:textId="77777777" w:rsidR="00980CB9" w:rsidRDefault="00980CB9">
      <w:pPr>
        <w:ind w:left="1440" w:firstLine="720"/>
        <w:rPr>
          <w:sz w:val="20"/>
          <w:szCs w:val="20"/>
        </w:rPr>
      </w:pPr>
    </w:p>
    <w:p w14:paraId="1710B839" w14:textId="6554B144" w:rsidR="00625D32" w:rsidRPr="00AF4BC9" w:rsidRDefault="0078642B">
      <w:pPr>
        <w:ind w:left="1440" w:firstLine="720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="00AF4BC9" w:rsidRPr="000801C4">
        <w:rPr>
          <w:color w:val="000000" w:themeColor="text1"/>
          <w:sz w:val="20"/>
          <w:szCs w:val="20"/>
        </w:rPr>
        <w:t xml:space="preserve">• Karin Spiecker Stetina, </w:t>
      </w:r>
      <w:r w:rsidR="00AF4BC9" w:rsidRPr="000801C4">
        <w:rPr>
          <w:i/>
          <w:color w:val="000000" w:themeColor="text1"/>
          <w:sz w:val="20"/>
          <w:szCs w:val="20"/>
        </w:rPr>
        <w:t>Trinity Journal</w:t>
      </w:r>
      <w:r w:rsidR="00AF4BC9" w:rsidRPr="000801C4">
        <w:rPr>
          <w:color w:val="000000" w:themeColor="text1"/>
          <w:sz w:val="20"/>
          <w:szCs w:val="20"/>
        </w:rPr>
        <w:t xml:space="preserve"> 36, no. 1 (2015): 142–44.</w:t>
      </w:r>
    </w:p>
    <w:p w14:paraId="56A4277A" w14:textId="77777777" w:rsidR="00625D32" w:rsidRDefault="00625D32">
      <w:pPr>
        <w:ind w:left="1440" w:firstLine="720"/>
        <w:rPr>
          <w:sz w:val="20"/>
          <w:szCs w:val="20"/>
        </w:rPr>
      </w:pPr>
    </w:p>
    <w:p w14:paraId="514F54DD" w14:textId="728B4C8F" w:rsidR="0078642B" w:rsidRDefault="00625D32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78642B">
        <w:rPr>
          <w:sz w:val="20"/>
          <w:szCs w:val="20"/>
        </w:rPr>
        <w:t xml:space="preserve">• Amy Plantinga Pauw, </w:t>
      </w:r>
      <w:r w:rsidR="0078642B">
        <w:rPr>
          <w:i/>
          <w:sz w:val="20"/>
          <w:szCs w:val="20"/>
        </w:rPr>
        <w:t>Journal of Reformed Theology</w:t>
      </w:r>
      <w:r w:rsidR="0078642B">
        <w:rPr>
          <w:sz w:val="20"/>
          <w:szCs w:val="20"/>
        </w:rPr>
        <w:t xml:space="preserve"> 9 (2015): 84–85.</w:t>
      </w:r>
    </w:p>
    <w:p w14:paraId="0E0D26B9" w14:textId="77777777" w:rsidR="006946CA" w:rsidRDefault="006946CA">
      <w:pPr>
        <w:ind w:left="1440" w:firstLine="720"/>
        <w:rPr>
          <w:sz w:val="20"/>
          <w:szCs w:val="20"/>
        </w:rPr>
      </w:pPr>
    </w:p>
    <w:p w14:paraId="299341CD" w14:textId="788601BF" w:rsidR="006946CA" w:rsidRPr="006946CA" w:rsidRDefault="006946CA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• Henry H. Knight, III, </w:t>
      </w:r>
      <w:r>
        <w:rPr>
          <w:i/>
          <w:sz w:val="20"/>
          <w:szCs w:val="20"/>
        </w:rPr>
        <w:t>Wesleyan Theological Journal</w:t>
      </w:r>
      <w:r>
        <w:rPr>
          <w:sz w:val="20"/>
          <w:szCs w:val="20"/>
        </w:rPr>
        <w:t xml:space="preserve"> 49 (2014): 295–97.</w:t>
      </w:r>
    </w:p>
    <w:p w14:paraId="6B7785CA" w14:textId="6354789D" w:rsidR="0078642B" w:rsidRDefault="0078642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5661F9A" w14:textId="1517E8EC" w:rsidR="0078642B" w:rsidRDefault="0078642B" w:rsidP="0078642B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• Chris Chun, </w:t>
      </w:r>
      <w:r>
        <w:rPr>
          <w:i/>
          <w:sz w:val="20"/>
          <w:szCs w:val="20"/>
        </w:rPr>
        <w:t>Themelios: An International Journal for Students of Theological and Religious Studies</w:t>
      </w:r>
      <w:r>
        <w:rPr>
          <w:sz w:val="20"/>
          <w:szCs w:val="20"/>
        </w:rPr>
        <w:t xml:space="preserve"> 39:3 (2014): 574–75. </w:t>
      </w:r>
      <w:hyperlink r:id="rId21" w:anchor="page=" w:history="1">
        <w:r w:rsidRPr="0078642B">
          <w:rPr>
            <w:rStyle w:val="Hyperlink"/>
            <w:sz w:val="20"/>
            <w:szCs w:val="20"/>
          </w:rPr>
          <w:t>Link</w:t>
        </w:r>
      </w:hyperlink>
    </w:p>
    <w:p w14:paraId="79D73F9E" w14:textId="77777777" w:rsidR="0078642B" w:rsidRDefault="0078642B">
      <w:pPr>
        <w:ind w:left="1440" w:firstLine="720"/>
        <w:rPr>
          <w:sz w:val="20"/>
          <w:szCs w:val="20"/>
        </w:rPr>
      </w:pPr>
    </w:p>
    <w:p w14:paraId="764C055C" w14:textId="05E29246" w:rsidR="008B36F1" w:rsidRPr="008B36F1" w:rsidRDefault="008B36F1" w:rsidP="008B36F1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• Nathan Finn, </w:t>
      </w:r>
      <w:r>
        <w:rPr>
          <w:i/>
          <w:sz w:val="20"/>
          <w:szCs w:val="20"/>
        </w:rPr>
        <w:t>Journal of the Evangelical Theological Society</w:t>
      </w:r>
      <w:r>
        <w:rPr>
          <w:sz w:val="20"/>
          <w:szCs w:val="20"/>
        </w:rPr>
        <w:t xml:space="preserve"> 57 (2014) 870–74.</w:t>
      </w:r>
    </w:p>
    <w:p w14:paraId="5D76924E" w14:textId="77777777" w:rsidR="008B36F1" w:rsidRDefault="008B36F1">
      <w:pPr>
        <w:ind w:left="1440" w:firstLine="720"/>
        <w:rPr>
          <w:sz w:val="20"/>
          <w:szCs w:val="20"/>
        </w:rPr>
      </w:pPr>
    </w:p>
    <w:p w14:paraId="2A5F4C43" w14:textId="6C2FFB2B" w:rsidR="00DE4CDC" w:rsidRPr="009361C3" w:rsidRDefault="0019198D">
      <w:pPr>
        <w:ind w:left="1440" w:firstLine="72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ab/>
        <w:t xml:space="preserve">• David P. Barshinger, </w:t>
      </w:r>
      <w:r w:rsidRPr="009361C3">
        <w:rPr>
          <w:i/>
          <w:iCs/>
          <w:color w:val="auto"/>
          <w:sz w:val="20"/>
          <w:szCs w:val="20"/>
        </w:rPr>
        <w:t>Fides et Historia</w:t>
      </w:r>
      <w:r w:rsidR="00C36D7C" w:rsidRPr="009361C3">
        <w:rPr>
          <w:color w:val="auto"/>
          <w:sz w:val="20"/>
          <w:szCs w:val="20"/>
        </w:rPr>
        <w:t xml:space="preserve"> 45.1 (2013): 154–56.</w:t>
      </w:r>
    </w:p>
    <w:p w14:paraId="24FD5EC3" w14:textId="77777777" w:rsidR="00DE4CDC" w:rsidRDefault="00DE4CDC">
      <w:pPr>
        <w:ind w:left="1440" w:firstLine="720"/>
        <w:rPr>
          <w:sz w:val="20"/>
          <w:szCs w:val="20"/>
        </w:rPr>
      </w:pPr>
    </w:p>
    <w:p w14:paraId="27293010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• Douglas Sweeney, “</w:t>
      </w:r>
      <w:hyperlink r:id="rId22" w:history="1">
        <w:r>
          <w:rPr>
            <w:rStyle w:val="Hyperlink0"/>
          </w:rPr>
          <w:t>Sweeney’s Booknotes</w:t>
        </w:r>
      </w:hyperlink>
      <w:r>
        <w:rPr>
          <w:sz w:val="20"/>
          <w:szCs w:val="20"/>
        </w:rPr>
        <w:t xml:space="preserve">,” Jonathan Edwards Center at </w:t>
      </w:r>
    </w:p>
    <w:p w14:paraId="7225ABC1" w14:textId="77777777" w:rsidR="00DE4CDC" w:rsidRDefault="0019198D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Trinity Evangelical Divinity School</w:t>
      </w:r>
    </w:p>
    <w:p w14:paraId="2A3AF211" w14:textId="77777777" w:rsidR="00DE4CDC" w:rsidRDefault="00DE4CDC">
      <w:pPr>
        <w:ind w:left="2160" w:firstLine="720"/>
        <w:rPr>
          <w:sz w:val="20"/>
          <w:szCs w:val="20"/>
        </w:rPr>
      </w:pPr>
    </w:p>
    <w:p w14:paraId="32653FD5" w14:textId="77777777" w:rsidR="00DE4CDC" w:rsidRDefault="0019198D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• Don Schweitzer, </w:t>
      </w:r>
      <w:r>
        <w:rPr>
          <w:i/>
          <w:iCs/>
          <w:sz w:val="20"/>
          <w:szCs w:val="20"/>
        </w:rPr>
        <w:t>Religious Studies Review</w:t>
      </w:r>
      <w:r>
        <w:rPr>
          <w:sz w:val="20"/>
          <w:szCs w:val="20"/>
        </w:rPr>
        <w:t xml:space="preserve"> 38.3 (2012): 153–54.</w:t>
      </w:r>
    </w:p>
    <w:p w14:paraId="714E970F" w14:textId="77777777" w:rsidR="00DE4CDC" w:rsidRDefault="00DE4CDC">
      <w:pPr>
        <w:rPr>
          <w:sz w:val="20"/>
          <w:szCs w:val="20"/>
        </w:rPr>
      </w:pPr>
    </w:p>
    <w:p w14:paraId="6F05FBA1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The Trinitarian Vision of Jonathan Edwards and David Coffey</w:t>
      </w:r>
      <w:r>
        <w:rPr>
          <w:sz w:val="20"/>
          <w:szCs w:val="20"/>
        </w:rPr>
        <w:t xml:space="preserve"> (Amherst, NY: Cambria </w:t>
      </w:r>
    </w:p>
    <w:p w14:paraId="53933FF4" w14:textId="2BD859CD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Press, 2011).</w:t>
      </w:r>
      <w:r w:rsidR="00590E93">
        <w:rPr>
          <w:sz w:val="20"/>
          <w:szCs w:val="20"/>
        </w:rPr>
        <w:t xml:space="preserve"> </w:t>
      </w:r>
      <w:hyperlink r:id="rId23" w:history="1">
        <w:r w:rsidR="00590E93" w:rsidRPr="00590E93">
          <w:rPr>
            <w:rStyle w:val="Hyperlink"/>
            <w:sz w:val="20"/>
            <w:szCs w:val="20"/>
          </w:rPr>
          <w:t>Link</w:t>
        </w:r>
      </w:hyperlink>
    </w:p>
    <w:p w14:paraId="53096635" w14:textId="77777777" w:rsidR="00DE4CDC" w:rsidRDefault="00DE4CDC">
      <w:pPr>
        <w:ind w:left="1440" w:firstLine="720"/>
        <w:rPr>
          <w:sz w:val="20"/>
          <w:szCs w:val="20"/>
        </w:rPr>
      </w:pPr>
    </w:p>
    <w:p w14:paraId="2AA2CEAE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Reviews:</w:t>
      </w:r>
    </w:p>
    <w:p w14:paraId="42DFB15E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• Myk Habets, </w:t>
      </w:r>
      <w:r>
        <w:rPr>
          <w:i/>
          <w:iCs/>
          <w:sz w:val="20"/>
          <w:szCs w:val="20"/>
        </w:rPr>
        <w:t>American Theological Inquiry</w:t>
      </w:r>
    </w:p>
    <w:p w14:paraId="1AA439EB" w14:textId="77777777" w:rsidR="00DE4CDC" w:rsidRDefault="00DE4CDC">
      <w:pPr>
        <w:rPr>
          <w:sz w:val="20"/>
          <w:szCs w:val="20"/>
        </w:rPr>
      </w:pPr>
    </w:p>
    <w:p w14:paraId="294EACE3" w14:textId="0DDF9E4D" w:rsidR="00DE4CDC" w:rsidRPr="002A3BF6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• Wolfgang Vondey, </w:t>
      </w:r>
      <w:r>
        <w:rPr>
          <w:i/>
          <w:iCs/>
          <w:sz w:val="20"/>
          <w:szCs w:val="20"/>
        </w:rPr>
        <w:t>One in Christ</w:t>
      </w:r>
      <w:r w:rsidR="002A3BF6">
        <w:rPr>
          <w:iCs/>
          <w:sz w:val="20"/>
          <w:szCs w:val="20"/>
        </w:rPr>
        <w:t xml:space="preserve"> 46.2 (2012): 361.</w:t>
      </w:r>
    </w:p>
    <w:p w14:paraId="4A4B4300" w14:textId="77777777" w:rsidR="00DE4CDC" w:rsidRDefault="00DE4CDC">
      <w:pPr>
        <w:rPr>
          <w:sz w:val="20"/>
          <w:szCs w:val="20"/>
        </w:rPr>
      </w:pPr>
    </w:p>
    <w:p w14:paraId="44563C3A" w14:textId="77777777" w:rsidR="00DE4CDC" w:rsidRDefault="0019198D">
      <w:pPr>
        <w:ind w:left="2880"/>
        <w:rPr>
          <w:sz w:val="20"/>
          <w:szCs w:val="20"/>
        </w:rPr>
      </w:pPr>
      <w:r>
        <w:rPr>
          <w:sz w:val="20"/>
          <w:szCs w:val="20"/>
        </w:rPr>
        <w:t>• Douglas Sweeney, “</w:t>
      </w:r>
      <w:hyperlink r:id="rId24" w:history="1">
        <w:r>
          <w:rPr>
            <w:rStyle w:val="Hyperlink0"/>
          </w:rPr>
          <w:t>Sweeney’s Booknotes</w:t>
        </w:r>
      </w:hyperlink>
      <w:r>
        <w:rPr>
          <w:sz w:val="20"/>
          <w:szCs w:val="20"/>
        </w:rPr>
        <w:t>,” Jonathan Edwards Center at Trinity Evangelical Divinity School</w:t>
      </w:r>
    </w:p>
    <w:p w14:paraId="3B51661F" w14:textId="77777777" w:rsidR="00DE4CDC" w:rsidRDefault="00DE4CDC">
      <w:pPr>
        <w:rPr>
          <w:sz w:val="20"/>
          <w:szCs w:val="20"/>
        </w:rPr>
      </w:pPr>
    </w:p>
    <w:p w14:paraId="67843278" w14:textId="77777777" w:rsidR="009D5C06" w:rsidRDefault="0019198D" w:rsidP="009D5C06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(co-edited with Michael Wilkinson), </w:t>
      </w:r>
      <w:r>
        <w:rPr>
          <w:i/>
          <w:iCs/>
          <w:sz w:val="20"/>
          <w:szCs w:val="20"/>
        </w:rPr>
        <w:t xml:space="preserve">A Liberating Spirit: Pentecostals and Social Action </w:t>
      </w:r>
    </w:p>
    <w:p w14:paraId="4C88C69F" w14:textId="306F5DA7" w:rsidR="00DE4CDC" w:rsidRDefault="0019198D" w:rsidP="009D5C06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in North America</w:t>
      </w:r>
      <w:r>
        <w:rPr>
          <w:sz w:val="20"/>
          <w:szCs w:val="20"/>
        </w:rPr>
        <w:t>, Pentecostals, Peacemaking, and Social Justice Series, ser. eds. Paul Alexander and Jay Beaman (Eugene, OR: Pickwick Press, 2010).</w:t>
      </w:r>
      <w:r w:rsidR="008079F0">
        <w:rPr>
          <w:sz w:val="20"/>
          <w:szCs w:val="20"/>
        </w:rPr>
        <w:t xml:space="preserve"> </w:t>
      </w:r>
      <w:hyperlink r:id="rId25" w:history="1">
        <w:r w:rsidR="008079F0" w:rsidRPr="008079F0">
          <w:rPr>
            <w:rStyle w:val="Hyperlink"/>
            <w:sz w:val="20"/>
            <w:szCs w:val="20"/>
          </w:rPr>
          <w:t>Link</w:t>
        </w:r>
      </w:hyperlink>
    </w:p>
    <w:p w14:paraId="36388F50" w14:textId="77777777" w:rsidR="00DE4CDC" w:rsidRDefault="00DE4CDC">
      <w:pPr>
        <w:ind w:left="2160"/>
        <w:rPr>
          <w:sz w:val="20"/>
          <w:szCs w:val="20"/>
        </w:rPr>
      </w:pPr>
    </w:p>
    <w:p w14:paraId="32DEC9D4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Review:</w:t>
      </w:r>
    </w:p>
    <w:p w14:paraId="27F194B9" w14:textId="77777777" w:rsidR="00DE4CDC" w:rsidRDefault="00DE4CDC">
      <w:pPr>
        <w:ind w:left="2160"/>
        <w:rPr>
          <w:sz w:val="20"/>
          <w:szCs w:val="20"/>
        </w:rPr>
      </w:pPr>
    </w:p>
    <w:p w14:paraId="79E3345A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ab/>
        <w:t xml:space="preserve">• Heather D. Curtis, </w:t>
      </w:r>
      <w:r>
        <w:rPr>
          <w:i/>
          <w:iCs/>
          <w:sz w:val="20"/>
          <w:szCs w:val="20"/>
        </w:rPr>
        <w:t>Church History</w:t>
      </w:r>
      <w:r>
        <w:rPr>
          <w:sz w:val="20"/>
          <w:szCs w:val="20"/>
        </w:rPr>
        <w:t xml:space="preserve"> 81 (2012): 254–57.</w:t>
      </w:r>
    </w:p>
    <w:p w14:paraId="1C5C54E9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D323DFF" w14:textId="77777777" w:rsidR="00DE4CDC" w:rsidRPr="009361C3" w:rsidRDefault="0019198D">
      <w:pPr>
        <w:ind w:left="216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ab/>
        <w:t xml:space="preserve">• Murray W. Dempster, </w:t>
      </w:r>
      <w:r w:rsidRPr="009361C3">
        <w:rPr>
          <w:i/>
          <w:iCs/>
          <w:color w:val="auto"/>
          <w:sz w:val="20"/>
          <w:szCs w:val="20"/>
        </w:rPr>
        <w:t xml:space="preserve">Pneuma: The Journal of the Society for Pentecostal </w:t>
      </w:r>
      <w:r w:rsidRPr="009361C3">
        <w:rPr>
          <w:i/>
          <w:iCs/>
          <w:color w:val="auto"/>
          <w:sz w:val="20"/>
          <w:szCs w:val="20"/>
        </w:rPr>
        <w:tab/>
      </w:r>
      <w:r w:rsidRPr="009361C3">
        <w:rPr>
          <w:i/>
          <w:iCs/>
          <w:color w:val="auto"/>
          <w:sz w:val="20"/>
          <w:szCs w:val="20"/>
        </w:rPr>
        <w:tab/>
        <w:t>Studies</w:t>
      </w:r>
      <w:r w:rsidRPr="009361C3">
        <w:rPr>
          <w:color w:val="auto"/>
          <w:sz w:val="20"/>
          <w:szCs w:val="20"/>
        </w:rPr>
        <w:t xml:space="preserve"> 34 (2012): 445–46.</w:t>
      </w:r>
    </w:p>
    <w:p w14:paraId="49643633" w14:textId="77777777" w:rsidR="001C55B2" w:rsidRDefault="001C55B2">
      <w:pPr>
        <w:rPr>
          <w:sz w:val="20"/>
          <w:szCs w:val="20"/>
        </w:rPr>
      </w:pPr>
    </w:p>
    <w:p w14:paraId="1A4ABA2B" w14:textId="77777777" w:rsidR="009D5C06" w:rsidRDefault="0019198D" w:rsidP="009D5C06">
      <w:pPr>
        <w:ind w:left="720"/>
        <w:rPr>
          <w:i/>
          <w:iCs/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Pentecostalism and Globalization: The Implications of Global Pentecostalism for North </w:t>
      </w:r>
    </w:p>
    <w:p w14:paraId="7141A9A2" w14:textId="5E4125A2" w:rsidR="00DE4CDC" w:rsidRDefault="0019198D" w:rsidP="009D5C06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American Pentecostal Theology and Ministry</w:t>
      </w:r>
      <w:r>
        <w:rPr>
          <w:sz w:val="20"/>
          <w:szCs w:val="20"/>
        </w:rPr>
        <w:t>, ed. Steven M. Studebaker (Eugene, OR: Pickwick Press, 2010).</w:t>
      </w:r>
      <w:r w:rsidR="00E95E2A">
        <w:rPr>
          <w:sz w:val="20"/>
          <w:szCs w:val="20"/>
        </w:rPr>
        <w:t xml:space="preserve"> </w:t>
      </w:r>
      <w:hyperlink r:id="rId26" w:history="1">
        <w:r w:rsidR="00E95E2A" w:rsidRPr="00E95E2A">
          <w:rPr>
            <w:rStyle w:val="Hyperlink"/>
            <w:sz w:val="20"/>
            <w:szCs w:val="20"/>
          </w:rPr>
          <w:t>Link</w:t>
        </w:r>
      </w:hyperlink>
    </w:p>
    <w:p w14:paraId="7A7F88F9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Reviews:</w:t>
      </w:r>
    </w:p>
    <w:p w14:paraId="09B6A6AE" w14:textId="77777777" w:rsidR="00DE4CDC" w:rsidRDefault="0019198D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• Seth Zielicke, </w:t>
      </w:r>
      <w:r>
        <w:rPr>
          <w:i/>
          <w:iCs/>
          <w:sz w:val="20"/>
          <w:szCs w:val="20"/>
        </w:rPr>
        <w:t>Pneuma: The Journal of the Society for Pentecostal Studies</w:t>
      </w:r>
      <w:r>
        <w:rPr>
          <w:sz w:val="20"/>
          <w:szCs w:val="20"/>
        </w:rPr>
        <w:t xml:space="preserve"> 34 (2012): 158–59.</w:t>
      </w:r>
    </w:p>
    <w:p w14:paraId="3F251C2E" w14:textId="77777777" w:rsidR="00DE4CDC" w:rsidRDefault="00DE4CDC">
      <w:pPr>
        <w:ind w:left="2880"/>
        <w:rPr>
          <w:sz w:val="20"/>
          <w:szCs w:val="20"/>
        </w:rPr>
      </w:pPr>
    </w:p>
    <w:p w14:paraId="0DB6E8AE" w14:textId="77777777" w:rsidR="00DE4CDC" w:rsidRDefault="0019198D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• Amos Yong, </w:t>
      </w:r>
      <w:r>
        <w:rPr>
          <w:i/>
          <w:iCs/>
          <w:sz w:val="20"/>
          <w:szCs w:val="20"/>
        </w:rPr>
        <w:t>Religious Studies Review</w:t>
      </w:r>
      <w:r>
        <w:rPr>
          <w:sz w:val="20"/>
          <w:szCs w:val="20"/>
        </w:rPr>
        <w:t xml:space="preserve"> 37 (2011): 273–74.</w:t>
      </w:r>
    </w:p>
    <w:p w14:paraId="3D091821" w14:textId="77777777" w:rsidR="00DE4CDC" w:rsidRDefault="00DE4CDC">
      <w:pPr>
        <w:rPr>
          <w:sz w:val="20"/>
          <w:szCs w:val="20"/>
        </w:rPr>
      </w:pPr>
    </w:p>
    <w:p w14:paraId="20EF7751" w14:textId="77777777" w:rsidR="00DE4CDC" w:rsidRDefault="0019198D">
      <w:pPr>
        <w:rPr>
          <w:i/>
          <w:iCs/>
          <w:sz w:val="20"/>
          <w:szCs w:val="20"/>
        </w:rPr>
      </w:pPr>
      <w:r>
        <w:tab/>
      </w: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Jonathan Edwards’ Social Augustinian Trinitarianism in Historical and Contemporary </w:t>
      </w:r>
    </w:p>
    <w:p w14:paraId="1DC1234A" w14:textId="4D1523E9" w:rsidR="00DE4CDC" w:rsidRDefault="0019198D">
      <w:pPr>
        <w:ind w:left="1440"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>Perspectives</w:t>
      </w:r>
      <w:r>
        <w:rPr>
          <w:sz w:val="20"/>
          <w:szCs w:val="20"/>
        </w:rPr>
        <w:t xml:space="preserve"> (Piscataway, NJ: Gorgias Press, 2009).</w:t>
      </w:r>
      <w:r w:rsidR="008079F0">
        <w:rPr>
          <w:sz w:val="20"/>
          <w:szCs w:val="20"/>
        </w:rPr>
        <w:t xml:space="preserve"> </w:t>
      </w:r>
      <w:hyperlink r:id="rId27" w:history="1">
        <w:r w:rsidR="008079F0" w:rsidRPr="008079F0">
          <w:rPr>
            <w:rStyle w:val="Hyperlink"/>
            <w:sz w:val="20"/>
            <w:szCs w:val="20"/>
          </w:rPr>
          <w:t>Link</w:t>
        </w:r>
      </w:hyperlink>
    </w:p>
    <w:p w14:paraId="15737E97" w14:textId="77777777" w:rsidR="00DE4CDC" w:rsidRDefault="00DE4CDC">
      <w:pPr>
        <w:ind w:left="1440" w:firstLine="720"/>
        <w:rPr>
          <w:sz w:val="20"/>
          <w:szCs w:val="20"/>
        </w:rPr>
      </w:pPr>
    </w:p>
    <w:p w14:paraId="0ACC1CE2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Reviews:</w:t>
      </w:r>
    </w:p>
    <w:p w14:paraId="6DC813B6" w14:textId="5970390C" w:rsidR="00CC6628" w:rsidRPr="00CC6628" w:rsidRDefault="00CC6628" w:rsidP="00CC6628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• Peter J. Leithart discusses the book on his </w:t>
      </w:r>
      <w:r>
        <w:rPr>
          <w:i/>
          <w:sz w:val="20"/>
          <w:szCs w:val="20"/>
        </w:rPr>
        <w:t>First Things</w:t>
      </w:r>
      <w:r>
        <w:rPr>
          <w:sz w:val="20"/>
          <w:szCs w:val="20"/>
        </w:rPr>
        <w:t xml:space="preserve"> blog: “</w:t>
      </w:r>
      <w:hyperlink r:id="rId28" w:history="1">
        <w:r w:rsidRPr="00CC6628">
          <w:rPr>
            <w:rStyle w:val="Hyperlink"/>
            <w:sz w:val="20"/>
            <w:szCs w:val="20"/>
          </w:rPr>
          <w:t>Edwards’s Social Trinity</w:t>
        </w:r>
      </w:hyperlink>
      <w:r>
        <w:rPr>
          <w:sz w:val="20"/>
          <w:szCs w:val="20"/>
        </w:rPr>
        <w:t>?” May 12, 2014; “</w:t>
      </w:r>
      <w:hyperlink r:id="rId29" w:history="1">
        <w:r w:rsidRPr="00CC6628">
          <w:rPr>
            <w:rStyle w:val="Hyperlink"/>
            <w:sz w:val="20"/>
            <w:szCs w:val="20"/>
          </w:rPr>
          <w:t>Trinitarian Prisca Theologia</w:t>
        </w:r>
      </w:hyperlink>
      <w:r>
        <w:rPr>
          <w:sz w:val="20"/>
          <w:szCs w:val="20"/>
        </w:rPr>
        <w:t>,” May 12, 2014; and “</w:t>
      </w:r>
      <w:hyperlink r:id="rId30" w:history="1">
        <w:r w:rsidRPr="00CC6628">
          <w:rPr>
            <w:rStyle w:val="Hyperlink"/>
            <w:sz w:val="20"/>
            <w:szCs w:val="20"/>
          </w:rPr>
          <w:t>Triune Metaphysics</w:t>
        </w:r>
      </w:hyperlink>
      <w:r>
        <w:rPr>
          <w:sz w:val="20"/>
          <w:szCs w:val="20"/>
        </w:rPr>
        <w:t>” May 13, 2014.</w:t>
      </w:r>
    </w:p>
    <w:p w14:paraId="2FA92BBF" w14:textId="08001755" w:rsidR="00CC6628" w:rsidRDefault="00CC6628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37CBC27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• Kyle Strobel, </w:t>
      </w:r>
      <w:r>
        <w:rPr>
          <w:i/>
          <w:iCs/>
          <w:sz w:val="20"/>
          <w:szCs w:val="20"/>
        </w:rPr>
        <w:t>Scottish Bulletin of Evangelical Theology</w:t>
      </w:r>
      <w:r>
        <w:rPr>
          <w:sz w:val="20"/>
          <w:szCs w:val="20"/>
        </w:rPr>
        <w:t xml:space="preserve"> 31/1 (2013): 91.</w:t>
      </w:r>
    </w:p>
    <w:p w14:paraId="734B0AE4" w14:textId="77777777" w:rsidR="00DE4CDC" w:rsidRDefault="00DE4CDC">
      <w:pPr>
        <w:ind w:left="1440" w:firstLine="720"/>
        <w:rPr>
          <w:sz w:val="20"/>
          <w:szCs w:val="20"/>
        </w:rPr>
      </w:pPr>
    </w:p>
    <w:p w14:paraId="20EDCE28" w14:textId="77777777" w:rsidR="00DE4CDC" w:rsidRDefault="0019198D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• Keith Johnson, </w:t>
      </w:r>
      <w:r>
        <w:rPr>
          <w:i/>
          <w:iCs/>
          <w:sz w:val="20"/>
          <w:szCs w:val="20"/>
        </w:rPr>
        <w:t>Journal of the Evangelical Theological Society</w:t>
      </w:r>
      <w:r>
        <w:rPr>
          <w:sz w:val="20"/>
          <w:szCs w:val="20"/>
        </w:rPr>
        <w:t xml:space="preserve"> 54.2 (2011): 427–31.</w:t>
      </w:r>
    </w:p>
    <w:p w14:paraId="5E0A9BC9" w14:textId="77777777" w:rsidR="00DE4CDC" w:rsidRDefault="00DE4CDC">
      <w:pPr>
        <w:ind w:left="1440" w:firstLine="720"/>
        <w:rPr>
          <w:sz w:val="20"/>
          <w:szCs w:val="20"/>
        </w:rPr>
      </w:pPr>
    </w:p>
    <w:p w14:paraId="58076441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Defining Issues in Pentecostalism: Classical and Emergent</w:t>
      </w:r>
      <w:r>
        <w:rPr>
          <w:sz w:val="20"/>
          <w:szCs w:val="20"/>
        </w:rPr>
        <w:t xml:space="preserve">, ed. Steven M. Studebaker </w:t>
      </w:r>
    </w:p>
    <w:p w14:paraId="2E9E0395" w14:textId="5123E483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(Eugene, OR: Pickwick Press, 2008).</w:t>
      </w:r>
      <w:r w:rsidR="00E95E2A">
        <w:rPr>
          <w:sz w:val="20"/>
          <w:szCs w:val="20"/>
        </w:rPr>
        <w:t xml:space="preserve"> </w:t>
      </w:r>
      <w:hyperlink r:id="rId31" w:history="1">
        <w:r w:rsidR="00E95E2A" w:rsidRPr="00E95E2A">
          <w:rPr>
            <w:rStyle w:val="Hyperlink"/>
            <w:sz w:val="20"/>
            <w:szCs w:val="20"/>
          </w:rPr>
          <w:t>Link</w:t>
        </w:r>
      </w:hyperlink>
    </w:p>
    <w:p w14:paraId="7EFC292B" w14:textId="77777777" w:rsidR="00DE4CDC" w:rsidRDefault="00DE4CDC">
      <w:pPr>
        <w:ind w:left="1440" w:firstLine="720"/>
        <w:rPr>
          <w:sz w:val="20"/>
          <w:szCs w:val="20"/>
        </w:rPr>
      </w:pPr>
    </w:p>
    <w:p w14:paraId="2AC43FBF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Reviews:</w:t>
      </w:r>
    </w:p>
    <w:p w14:paraId="45CE563B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• Peter D. Hocken, </w:t>
      </w:r>
      <w:r>
        <w:rPr>
          <w:i/>
          <w:iCs/>
          <w:sz w:val="20"/>
          <w:szCs w:val="20"/>
        </w:rPr>
        <w:t>Journal of Church and State</w:t>
      </w:r>
      <w:r>
        <w:rPr>
          <w:sz w:val="20"/>
          <w:szCs w:val="20"/>
        </w:rPr>
        <w:t xml:space="preserve"> 54.1 (2012: 140.</w:t>
      </w:r>
    </w:p>
    <w:p w14:paraId="17CEF917" w14:textId="77777777" w:rsidR="00DE4CDC" w:rsidRDefault="00DE4CDC">
      <w:pPr>
        <w:ind w:left="1440" w:firstLine="720"/>
        <w:rPr>
          <w:sz w:val="20"/>
          <w:szCs w:val="20"/>
        </w:rPr>
      </w:pPr>
    </w:p>
    <w:p w14:paraId="7A36B128" w14:textId="77777777" w:rsidR="00DE4CDC" w:rsidRDefault="0019198D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• Myk Habets, </w:t>
      </w:r>
      <w:r>
        <w:rPr>
          <w:i/>
          <w:iCs/>
          <w:sz w:val="20"/>
          <w:szCs w:val="20"/>
        </w:rPr>
        <w:t>Pacific Journal of Baptist Research</w:t>
      </w:r>
      <w:r>
        <w:rPr>
          <w:sz w:val="20"/>
          <w:szCs w:val="20"/>
        </w:rPr>
        <w:t xml:space="preserve"> 3 (2007): 60–62. </w:t>
      </w:r>
    </w:p>
    <w:p w14:paraId="1F374884" w14:textId="77777777" w:rsidR="00DE4CDC" w:rsidRDefault="00DE4CDC">
      <w:pPr>
        <w:ind w:left="2880"/>
        <w:rPr>
          <w:sz w:val="20"/>
          <w:szCs w:val="20"/>
        </w:rPr>
      </w:pPr>
    </w:p>
    <w:p w14:paraId="26E5A288" w14:textId="77777777" w:rsidR="00DE4CDC" w:rsidRDefault="0019198D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• William W. Menzies, </w:t>
      </w:r>
      <w:r>
        <w:rPr>
          <w:i/>
          <w:iCs/>
          <w:sz w:val="20"/>
          <w:szCs w:val="20"/>
        </w:rPr>
        <w:t>Enrichment</w:t>
      </w:r>
      <w:r>
        <w:rPr>
          <w:sz w:val="20"/>
          <w:szCs w:val="20"/>
        </w:rPr>
        <w:t xml:space="preserve"> 15 (Summer 2010): 136–37.</w:t>
      </w:r>
    </w:p>
    <w:p w14:paraId="5299062F" w14:textId="77777777" w:rsidR="00DE4CDC" w:rsidRDefault="00DE4CDC">
      <w:pPr>
        <w:ind w:left="2160" w:firstLine="720"/>
        <w:rPr>
          <w:sz w:val="20"/>
          <w:szCs w:val="20"/>
        </w:rPr>
      </w:pPr>
    </w:p>
    <w:p w14:paraId="538F1D8D" w14:textId="77777777" w:rsidR="00DE4CDC" w:rsidRDefault="0019198D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• Wolfgang Vondey, </w:t>
      </w:r>
      <w:r>
        <w:rPr>
          <w:i/>
          <w:iCs/>
          <w:sz w:val="20"/>
          <w:szCs w:val="20"/>
        </w:rPr>
        <w:t>Pneuma Review</w:t>
      </w:r>
      <w:r>
        <w:rPr>
          <w:sz w:val="20"/>
          <w:szCs w:val="20"/>
        </w:rPr>
        <w:t xml:space="preserve"> 12:2 (2009).</w:t>
      </w:r>
    </w:p>
    <w:p w14:paraId="346D9A51" w14:textId="77777777" w:rsidR="00DE4CDC" w:rsidRDefault="00DE4CDC">
      <w:pPr>
        <w:ind w:left="1440" w:firstLine="720"/>
        <w:rPr>
          <w:sz w:val="20"/>
          <w:szCs w:val="20"/>
        </w:rPr>
      </w:pPr>
    </w:p>
    <w:p w14:paraId="6BC5E512" w14:textId="77777777" w:rsidR="00DE4CDC" w:rsidRDefault="0019198D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• Shane Clifton, </w:t>
      </w:r>
      <w:r>
        <w:rPr>
          <w:i/>
          <w:iCs/>
          <w:sz w:val="20"/>
          <w:szCs w:val="20"/>
        </w:rPr>
        <w:t>Pneuma: The Journal of the Society for Pentecostal Studies</w:t>
      </w:r>
      <w:r>
        <w:rPr>
          <w:sz w:val="20"/>
          <w:szCs w:val="20"/>
        </w:rPr>
        <w:t>, 31 (2009): 113–14.</w:t>
      </w:r>
    </w:p>
    <w:p w14:paraId="21F1E6F7" w14:textId="77777777" w:rsidR="00DE4CDC" w:rsidRDefault="00DE4CDC">
      <w:pPr>
        <w:ind w:left="2880"/>
        <w:rPr>
          <w:sz w:val="20"/>
          <w:szCs w:val="20"/>
        </w:rPr>
      </w:pPr>
    </w:p>
    <w:p w14:paraId="58365C48" w14:textId="77777777" w:rsidR="00DE4CDC" w:rsidRDefault="0019198D">
      <w:pPr>
        <w:ind w:left="2880"/>
        <w:rPr>
          <w:sz w:val="20"/>
          <w:szCs w:val="20"/>
        </w:rPr>
      </w:pPr>
      <w:r>
        <w:rPr>
          <w:sz w:val="20"/>
          <w:szCs w:val="20"/>
        </w:rPr>
        <w:t>• Christopher Stephenson, H-Pentecostalism, H-Net Reviews. December, 2008.</w:t>
      </w:r>
    </w:p>
    <w:p w14:paraId="16C289B8" w14:textId="77777777" w:rsidR="00E55B37" w:rsidRDefault="00E55B37">
      <w:pPr>
        <w:ind w:left="2880"/>
        <w:rPr>
          <w:sz w:val="20"/>
          <w:szCs w:val="20"/>
        </w:rPr>
      </w:pPr>
    </w:p>
    <w:p w14:paraId="387F2C18" w14:textId="77777777" w:rsidR="00DE4CDC" w:rsidRDefault="00DE4CDC">
      <w:pPr>
        <w:ind w:left="2880"/>
        <w:rPr>
          <w:sz w:val="20"/>
          <w:szCs w:val="20"/>
        </w:rPr>
      </w:pPr>
    </w:p>
    <w:p w14:paraId="73CD7C16" w14:textId="77777777" w:rsidR="00DE4CDC" w:rsidRDefault="0019198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Journal Articles</w:t>
      </w:r>
    </w:p>
    <w:p w14:paraId="3458EC91" w14:textId="144C5255" w:rsidR="00AA083A" w:rsidRPr="00502501" w:rsidRDefault="00AA083A">
      <w:pPr>
        <w:widowControl w:val="0"/>
        <w:ind w:left="216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201</w:t>
      </w:r>
      <w:r w:rsidR="00502501"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ab/>
      </w:r>
      <w:r w:rsidR="00502501">
        <w:rPr>
          <w:i/>
          <w:color w:val="auto"/>
          <w:sz w:val="20"/>
          <w:szCs w:val="20"/>
        </w:rPr>
        <w:t>Journal of Pentecostal Theology</w:t>
      </w:r>
      <w:r w:rsidR="000B0432">
        <w:rPr>
          <w:color w:val="auto"/>
          <w:sz w:val="20"/>
          <w:szCs w:val="20"/>
        </w:rPr>
        <w:t xml:space="preserve"> Roundtable Essay on Vondey’s </w:t>
      </w:r>
      <w:r w:rsidR="000B0432">
        <w:rPr>
          <w:i/>
          <w:color w:val="auto"/>
          <w:sz w:val="20"/>
          <w:szCs w:val="20"/>
        </w:rPr>
        <w:t>Pentecostal Theology</w:t>
      </w:r>
      <w:r w:rsidR="00502501">
        <w:rPr>
          <w:color w:val="auto"/>
          <w:sz w:val="20"/>
          <w:szCs w:val="20"/>
        </w:rPr>
        <w:t>.</w:t>
      </w:r>
    </w:p>
    <w:p w14:paraId="52784DBE" w14:textId="77777777" w:rsidR="00AA083A" w:rsidRDefault="00AA083A">
      <w:pPr>
        <w:widowControl w:val="0"/>
        <w:ind w:left="2160" w:hanging="1440"/>
        <w:rPr>
          <w:color w:val="auto"/>
          <w:sz w:val="20"/>
          <w:szCs w:val="20"/>
        </w:rPr>
      </w:pPr>
    </w:p>
    <w:p w14:paraId="2D1E3F9F" w14:textId="6770DA80" w:rsidR="00DE4CDC" w:rsidRPr="009361C3" w:rsidRDefault="0019198D">
      <w:pPr>
        <w:widowControl w:val="0"/>
        <w:ind w:left="2160" w:hanging="144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>2014</w:t>
      </w:r>
      <w:r w:rsidRPr="009361C3">
        <w:rPr>
          <w:color w:val="auto"/>
          <w:sz w:val="20"/>
          <w:szCs w:val="20"/>
        </w:rPr>
        <w:tab/>
      </w:r>
      <w:r w:rsidR="004C4475" w:rsidRPr="009361C3">
        <w:rPr>
          <w:color w:val="auto"/>
          <w:sz w:val="20"/>
          <w:szCs w:val="20"/>
        </w:rPr>
        <w:t>(with Lee Beach) “Friend or Foe</w:t>
      </w:r>
      <w:r w:rsidRPr="009361C3">
        <w:rPr>
          <w:color w:val="auto"/>
          <w:sz w:val="20"/>
          <w:szCs w:val="20"/>
        </w:rPr>
        <w:t xml:space="preserve">? The Role of the Scholar in Emerging Christianity,” </w:t>
      </w:r>
      <w:r w:rsidRPr="009361C3">
        <w:rPr>
          <w:i/>
          <w:iCs/>
          <w:color w:val="auto"/>
          <w:sz w:val="20"/>
          <w:szCs w:val="20"/>
        </w:rPr>
        <w:t>Theological Education</w:t>
      </w:r>
      <w:r w:rsidRPr="009361C3">
        <w:rPr>
          <w:color w:val="auto"/>
          <w:sz w:val="20"/>
          <w:szCs w:val="20"/>
        </w:rPr>
        <w:t xml:space="preserve"> </w:t>
      </w:r>
      <w:r w:rsidR="005D2A31">
        <w:rPr>
          <w:color w:val="auto"/>
          <w:sz w:val="20"/>
          <w:szCs w:val="20"/>
        </w:rPr>
        <w:t xml:space="preserve">48.2 </w:t>
      </w:r>
      <w:r w:rsidRPr="009361C3">
        <w:rPr>
          <w:color w:val="auto"/>
          <w:sz w:val="20"/>
          <w:szCs w:val="20"/>
        </w:rPr>
        <w:t>(</w:t>
      </w:r>
      <w:r w:rsidR="005D2A31">
        <w:rPr>
          <w:color w:val="auto"/>
          <w:sz w:val="20"/>
          <w:szCs w:val="20"/>
        </w:rPr>
        <w:t>2014): 43–56.</w:t>
      </w:r>
    </w:p>
    <w:p w14:paraId="7C7B8941" w14:textId="77777777" w:rsidR="00DE4CDC" w:rsidRDefault="00DE4CDC">
      <w:pPr>
        <w:widowControl w:val="0"/>
        <w:ind w:left="2160" w:hanging="1440"/>
        <w:rPr>
          <w:sz w:val="20"/>
          <w:szCs w:val="20"/>
        </w:rPr>
      </w:pPr>
    </w:p>
    <w:p w14:paraId="2A4D824B" w14:textId="77777777" w:rsidR="00DE4CDC" w:rsidRDefault="0019198D">
      <w:pPr>
        <w:widowControl w:val="0"/>
        <w:ind w:left="2160" w:hanging="1440"/>
        <w:rPr>
          <w:sz w:val="20"/>
          <w:szCs w:val="20"/>
        </w:rPr>
      </w:pPr>
      <w:r>
        <w:rPr>
          <w:sz w:val="20"/>
          <w:szCs w:val="20"/>
        </w:rPr>
        <w:t xml:space="preserve">2012 </w:t>
      </w:r>
      <w:r>
        <w:rPr>
          <w:sz w:val="20"/>
          <w:szCs w:val="20"/>
        </w:rPr>
        <w:tab/>
        <w:t xml:space="preserve">(with Lee Beach) “Emerging Churches in Post-Christian Canada,” </w:t>
      </w:r>
      <w:r>
        <w:rPr>
          <w:i/>
          <w:iCs/>
          <w:sz w:val="20"/>
          <w:szCs w:val="20"/>
        </w:rPr>
        <w:t>Religions</w:t>
      </w:r>
      <w:r>
        <w:rPr>
          <w:sz w:val="20"/>
          <w:szCs w:val="20"/>
        </w:rPr>
        <w:t xml:space="preserve"> (Special Issue: Progressive Evangelicalism) 3.3 (2012): 862–79. </w:t>
      </w:r>
      <w:hyperlink r:id="rId32" w:history="1">
        <w:r>
          <w:rPr>
            <w:rStyle w:val="Hyperlink0"/>
          </w:rPr>
          <w:t>Link</w:t>
        </w:r>
      </w:hyperlink>
      <w:r>
        <w:rPr>
          <w:sz w:val="20"/>
          <w:szCs w:val="20"/>
        </w:rPr>
        <w:t xml:space="preserve"> to article.</w:t>
      </w:r>
    </w:p>
    <w:p w14:paraId="501D4533" w14:textId="77777777" w:rsidR="007F5BAA" w:rsidRDefault="007F5BAA">
      <w:pPr>
        <w:widowControl w:val="0"/>
        <w:ind w:left="2160" w:hanging="1440"/>
        <w:rPr>
          <w:sz w:val="20"/>
          <w:szCs w:val="20"/>
        </w:rPr>
      </w:pPr>
    </w:p>
    <w:p w14:paraId="7146AABC" w14:textId="77777777" w:rsidR="00DE4CDC" w:rsidRDefault="0019198D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“The Plausibility of the Independent Origins of Canadian Pentecostalism: Winds from the </w:t>
      </w:r>
    </w:p>
    <w:p w14:paraId="3F10E06A" w14:textId="77777777" w:rsidR="00DE4CDC" w:rsidRDefault="0019198D">
      <w:pPr>
        <w:widowControl w:val="0"/>
        <w:ind w:left="1440" w:firstLine="720"/>
        <w:rPr>
          <w:sz w:val="20"/>
          <w:szCs w:val="20"/>
        </w:rPr>
      </w:pPr>
      <w:r>
        <w:rPr>
          <w:sz w:val="20"/>
          <w:szCs w:val="20"/>
        </w:rPr>
        <w:t>North.”</w:t>
      </w:r>
      <w:r>
        <w:rPr>
          <w:sz w:val="22"/>
          <w:szCs w:val="22"/>
        </w:rPr>
        <w:t xml:space="preserve"> </w:t>
      </w:r>
      <w:r>
        <w:rPr>
          <w:i/>
          <w:iCs/>
          <w:sz w:val="20"/>
          <w:szCs w:val="20"/>
        </w:rPr>
        <w:t>Pneuma: The Journal of the Society for Pentecostal Studies</w:t>
      </w:r>
      <w:r>
        <w:rPr>
          <w:sz w:val="20"/>
          <w:szCs w:val="20"/>
        </w:rPr>
        <w:t xml:space="preserve"> 33 (2011): 417–25.</w:t>
      </w:r>
    </w:p>
    <w:p w14:paraId="057E0E90" w14:textId="77777777" w:rsidR="00DE4CDC" w:rsidRDefault="00DE4CDC">
      <w:pPr>
        <w:widowControl w:val="0"/>
        <w:rPr>
          <w:sz w:val="20"/>
          <w:szCs w:val="20"/>
        </w:rPr>
      </w:pPr>
    </w:p>
    <w:p w14:paraId="50016BCD" w14:textId="77777777" w:rsidR="00DE4CDC" w:rsidRDefault="0019198D">
      <w:pPr>
        <w:widowControl w:val="0"/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“Clark Pinnock: A Canadian Charismatic Pilgrim.” </w:t>
      </w:r>
      <w:r>
        <w:rPr>
          <w:i/>
          <w:iCs/>
          <w:sz w:val="20"/>
          <w:szCs w:val="20"/>
        </w:rPr>
        <w:t>Canadian Journal of Pentecostal-</w:t>
      </w:r>
    </w:p>
    <w:p w14:paraId="619167DE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>Charismatic Christianity</w:t>
      </w:r>
      <w:r>
        <w:rPr>
          <w:sz w:val="20"/>
          <w:szCs w:val="20"/>
        </w:rPr>
        <w:t xml:space="preserve"> 1 (2010): 1–29.</w:t>
      </w:r>
    </w:p>
    <w:p w14:paraId="224AAC08" w14:textId="77777777" w:rsidR="00DE4CDC" w:rsidRDefault="00DE4CDC">
      <w:pPr>
        <w:ind w:left="1440" w:firstLine="720"/>
        <w:rPr>
          <w:sz w:val="20"/>
          <w:szCs w:val="20"/>
        </w:rPr>
      </w:pPr>
    </w:p>
    <w:p w14:paraId="25B67677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“The Pathos of Theology as a Pneumatological Derivative or a Poiemata of the Spirit? A </w:t>
      </w:r>
    </w:p>
    <w:p w14:paraId="63EB789D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Review Essay of Reinhard Hütter’s Pneumatological and Ecclesiological Vision of Theology.” </w:t>
      </w:r>
      <w:r>
        <w:rPr>
          <w:i/>
          <w:iCs/>
          <w:sz w:val="20"/>
          <w:szCs w:val="20"/>
        </w:rPr>
        <w:t>Pneuma: The Journal of the Society for Pentecostal Studies</w:t>
      </w:r>
      <w:r>
        <w:rPr>
          <w:sz w:val="20"/>
          <w:szCs w:val="20"/>
        </w:rPr>
        <w:t xml:space="preserve"> 32 (2010): 269–82.</w:t>
      </w:r>
    </w:p>
    <w:p w14:paraId="5B7F0084" w14:textId="77777777" w:rsidR="00DE4CDC" w:rsidRDefault="00DE4CDC">
      <w:pPr>
        <w:rPr>
          <w:sz w:val="20"/>
          <w:szCs w:val="20"/>
        </w:rPr>
      </w:pPr>
    </w:p>
    <w:p w14:paraId="3243ADDB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(with Michael Wilkinson) “A Liberating Spirit: Liberation Theology and the Pentecostal </w:t>
      </w:r>
    </w:p>
    <w:p w14:paraId="69718598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Movement.” </w:t>
      </w:r>
      <w:r>
        <w:rPr>
          <w:i/>
          <w:iCs/>
          <w:sz w:val="20"/>
          <w:szCs w:val="20"/>
        </w:rPr>
        <w:t>The Ecumenist: A Journal of Theology, Culture, and Society</w:t>
      </w:r>
      <w:r>
        <w:rPr>
          <w:sz w:val="20"/>
          <w:szCs w:val="20"/>
        </w:rPr>
        <w:t xml:space="preserve"> (2009): 1–8.</w:t>
      </w:r>
    </w:p>
    <w:p w14:paraId="431F0CA8" w14:textId="77777777" w:rsidR="00DE4CDC" w:rsidRDefault="00DE4CDC">
      <w:pPr>
        <w:ind w:left="2160"/>
        <w:rPr>
          <w:sz w:val="20"/>
          <w:szCs w:val="20"/>
        </w:rPr>
      </w:pPr>
    </w:p>
    <w:p w14:paraId="19356D37" w14:textId="77777777" w:rsidR="00DE4CDC" w:rsidRDefault="0019198D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“The Spirit in Creation: A Unified Theology of Grace and Creation Care.” </w:t>
      </w:r>
      <w:r>
        <w:rPr>
          <w:i/>
          <w:iCs/>
          <w:sz w:val="20"/>
          <w:szCs w:val="20"/>
        </w:rPr>
        <w:t xml:space="preserve">Zygon: </w:t>
      </w:r>
    </w:p>
    <w:p w14:paraId="31AB84D6" w14:textId="77777777" w:rsidR="00DE4CDC" w:rsidRDefault="0019198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Journal of Religion and Science</w:t>
      </w:r>
      <w:r>
        <w:rPr>
          <w:sz w:val="20"/>
          <w:szCs w:val="20"/>
        </w:rPr>
        <w:t xml:space="preserve"> (2008): 943–60. </w:t>
      </w:r>
    </w:p>
    <w:p w14:paraId="1C13E5E1" w14:textId="77777777" w:rsidR="00DE4CDC" w:rsidRDefault="00DE4CDC">
      <w:pPr>
        <w:rPr>
          <w:sz w:val="20"/>
          <w:szCs w:val="20"/>
        </w:rPr>
      </w:pPr>
    </w:p>
    <w:p w14:paraId="42669DF0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“Integrating Social and Augustinian Theories of Divine Person: A Proposal from the </w:t>
      </w:r>
    </w:p>
    <w:p w14:paraId="75C5D8AD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Theology of Jonathan Edwards and David Coffey.” </w:t>
      </w:r>
      <w:r>
        <w:rPr>
          <w:i/>
          <w:iCs/>
          <w:sz w:val="20"/>
          <w:szCs w:val="20"/>
        </w:rPr>
        <w:t>Canadian Evangelical Review</w:t>
      </w:r>
      <w:r>
        <w:rPr>
          <w:sz w:val="20"/>
          <w:szCs w:val="20"/>
        </w:rPr>
        <w:t xml:space="preserve"> 34–35 (Fall 2007–Spring 2008): 3–19.</w:t>
      </w:r>
    </w:p>
    <w:p w14:paraId="4216528B" w14:textId="77777777" w:rsidR="00DE4CDC" w:rsidRDefault="00DE4CDC">
      <w:pPr>
        <w:rPr>
          <w:sz w:val="20"/>
          <w:szCs w:val="20"/>
        </w:rPr>
      </w:pPr>
    </w:p>
    <w:p w14:paraId="6D697556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“Theology: A Question of Discipleship.” </w:t>
      </w:r>
      <w:r>
        <w:rPr>
          <w:i/>
          <w:iCs/>
          <w:sz w:val="20"/>
          <w:szCs w:val="20"/>
        </w:rPr>
        <w:t>McMaster Journal of Theology and Ministry</w:t>
      </w:r>
      <w:r>
        <w:rPr>
          <w:sz w:val="20"/>
          <w:szCs w:val="20"/>
        </w:rPr>
        <w:t xml:space="preserve"> 8 </w:t>
      </w:r>
    </w:p>
    <w:p w14:paraId="01C75217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(2007): 9–22. This is a publication of the lecture I presented at the service for my installation as professor of Systematic and Historical Theology at McMaster Divinity College March 28, 2007.</w:t>
      </w:r>
    </w:p>
    <w:p w14:paraId="56A4FAEB" w14:textId="77777777" w:rsidR="00DE4CDC" w:rsidRDefault="00DE4CDC">
      <w:pPr>
        <w:rPr>
          <w:sz w:val="20"/>
          <w:szCs w:val="20"/>
        </w:rPr>
      </w:pPr>
    </w:p>
    <w:p w14:paraId="123AFCEA" w14:textId="77777777" w:rsidR="00DE4CDC" w:rsidRDefault="0019198D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2006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“Integrating Pneumatology and Christology: A Trinitarian Modification of Clark H.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Pinnock’s Spirit Christology.” </w:t>
      </w:r>
      <w:r>
        <w:rPr>
          <w:i/>
          <w:iCs/>
          <w:sz w:val="20"/>
          <w:szCs w:val="20"/>
        </w:rPr>
        <w:t xml:space="preserve">Pneuma: The Journal of the Society for Pentecostal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Studies</w:t>
      </w:r>
      <w:r>
        <w:rPr>
          <w:sz w:val="20"/>
          <w:szCs w:val="20"/>
        </w:rPr>
        <w:t xml:space="preserve"> 27 (2006): 5–20.</w:t>
      </w:r>
    </w:p>
    <w:p w14:paraId="7C056AEE" w14:textId="77777777" w:rsidR="00DE4CDC" w:rsidRDefault="00DE4CDC">
      <w:pPr>
        <w:rPr>
          <w:sz w:val="20"/>
          <w:szCs w:val="20"/>
        </w:rPr>
      </w:pPr>
    </w:p>
    <w:p w14:paraId="76E42910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“Jonathan Edwards’ Pneumatological Concept of Grace and Dispositional Soteriology: </w:t>
      </w:r>
    </w:p>
    <w:p w14:paraId="2A084DB7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Resources for an Evangelical Inclusivism.” </w:t>
      </w:r>
      <w:r>
        <w:rPr>
          <w:i/>
          <w:iCs/>
          <w:sz w:val="20"/>
          <w:szCs w:val="20"/>
        </w:rPr>
        <w:t>Pro Ecclesia</w:t>
      </w:r>
      <w:r>
        <w:rPr>
          <w:sz w:val="20"/>
          <w:szCs w:val="20"/>
        </w:rPr>
        <w:t xml:space="preserve"> 14 (2005): 324–39.</w:t>
      </w:r>
    </w:p>
    <w:p w14:paraId="1B9A258C" w14:textId="77777777" w:rsidR="00DE4CDC" w:rsidRDefault="00DE4CDC">
      <w:pPr>
        <w:ind w:left="1440" w:firstLine="720"/>
        <w:rPr>
          <w:sz w:val="20"/>
          <w:szCs w:val="20"/>
        </w:rPr>
      </w:pPr>
    </w:p>
    <w:p w14:paraId="039F2AF4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“Supreme Harmony or Supreme Disharmony? An Analysis of Amy Plantinga Pauw’s </w:t>
      </w:r>
    </w:p>
    <w:p w14:paraId="0C3F83DF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‘</w:t>
      </w:r>
      <w:r>
        <w:rPr>
          <w:i/>
          <w:iCs/>
          <w:sz w:val="20"/>
          <w:szCs w:val="20"/>
        </w:rPr>
        <w:t>The Supreme Harmony of All’: The Trinitarian Theology of Jonathan Edwards</w:t>
      </w:r>
      <w:r>
        <w:rPr>
          <w:sz w:val="20"/>
          <w:szCs w:val="20"/>
        </w:rPr>
        <w:t xml:space="preserve">.” Article Review for </w:t>
      </w:r>
      <w:r>
        <w:rPr>
          <w:i/>
          <w:iCs/>
          <w:sz w:val="20"/>
          <w:szCs w:val="20"/>
        </w:rPr>
        <w:t>Scottish Journal of Theology</w:t>
      </w:r>
      <w:r>
        <w:rPr>
          <w:sz w:val="20"/>
          <w:szCs w:val="20"/>
        </w:rPr>
        <w:t xml:space="preserve"> 57 (2004): 479–85.</w:t>
      </w:r>
      <w:r>
        <w:rPr>
          <w:sz w:val="20"/>
          <w:szCs w:val="20"/>
        </w:rPr>
        <w:tab/>
      </w:r>
    </w:p>
    <w:p w14:paraId="7BB2C272" w14:textId="77777777" w:rsidR="00DE4CDC" w:rsidRDefault="00DE4CDC">
      <w:pPr>
        <w:ind w:left="2160"/>
        <w:rPr>
          <w:sz w:val="20"/>
          <w:szCs w:val="20"/>
        </w:rPr>
      </w:pPr>
    </w:p>
    <w:p w14:paraId="13DA97B6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“The Mode of Divine Knowledge in Reformation Arminianism and Open Theism.” </w:t>
      </w:r>
    </w:p>
    <w:p w14:paraId="0B1081FF" w14:textId="4FF6B61A" w:rsidR="00DE4CDC" w:rsidRDefault="0019198D" w:rsidP="003D682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Journal of the Evangelical Theological Society</w:t>
      </w:r>
      <w:r>
        <w:rPr>
          <w:sz w:val="20"/>
          <w:szCs w:val="20"/>
        </w:rPr>
        <w:t xml:space="preserve"> 47 (2004): 469–80.</w:t>
      </w:r>
    </w:p>
    <w:p w14:paraId="1357B97B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“Jonathan Edwards’ Social </w:t>
      </w:r>
      <w:r>
        <w:rPr>
          <w:i/>
          <w:iCs/>
          <w:sz w:val="20"/>
          <w:szCs w:val="20"/>
        </w:rPr>
        <w:t>Augustinian</w:t>
      </w:r>
      <w:r>
        <w:rPr>
          <w:sz w:val="20"/>
          <w:szCs w:val="20"/>
        </w:rPr>
        <w:t xml:space="preserve"> Trinitarianism: An Alternative to a Recent </w:t>
      </w:r>
    </w:p>
    <w:p w14:paraId="27734CBF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Trend.” </w:t>
      </w:r>
      <w:r>
        <w:rPr>
          <w:i/>
          <w:iCs/>
          <w:sz w:val="20"/>
          <w:szCs w:val="20"/>
        </w:rPr>
        <w:t>Scottish Journal of Theology</w:t>
      </w:r>
      <w:r>
        <w:rPr>
          <w:sz w:val="20"/>
          <w:szCs w:val="20"/>
        </w:rPr>
        <w:t xml:space="preserve"> 56 (2003): 268–85.</w:t>
      </w:r>
    </w:p>
    <w:p w14:paraId="0D54038C" w14:textId="77777777" w:rsidR="00DE4CDC" w:rsidRDefault="00DE4CDC">
      <w:pPr>
        <w:ind w:left="1440" w:firstLine="720"/>
        <w:rPr>
          <w:sz w:val="20"/>
          <w:szCs w:val="20"/>
        </w:rPr>
      </w:pPr>
    </w:p>
    <w:p w14:paraId="6B18C243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“Pentecostal Soteriology and Pneumatology.” </w:t>
      </w:r>
      <w:r>
        <w:rPr>
          <w:i/>
          <w:iCs/>
          <w:sz w:val="20"/>
          <w:szCs w:val="20"/>
        </w:rPr>
        <w:t>Journal of Pentecostal Theology</w:t>
      </w:r>
      <w:r>
        <w:rPr>
          <w:sz w:val="20"/>
          <w:szCs w:val="20"/>
        </w:rPr>
        <w:t xml:space="preserve"> 11.2 </w:t>
      </w:r>
    </w:p>
    <w:p w14:paraId="2FE16B38" w14:textId="77777777" w:rsidR="00DE4CDC" w:rsidRDefault="0019198D">
      <w:pPr>
        <w:tabs>
          <w:tab w:val="left" w:pos="4118"/>
        </w:tabs>
        <w:ind w:left="1440" w:firstLine="720"/>
        <w:rPr>
          <w:sz w:val="20"/>
          <w:szCs w:val="20"/>
        </w:rPr>
      </w:pPr>
      <w:r>
        <w:rPr>
          <w:sz w:val="20"/>
          <w:szCs w:val="20"/>
        </w:rPr>
        <w:t>(2003): 248–70.</w:t>
      </w:r>
      <w:r>
        <w:rPr>
          <w:sz w:val="20"/>
          <w:szCs w:val="20"/>
        </w:rPr>
        <w:tab/>
      </w:r>
    </w:p>
    <w:p w14:paraId="75DB05F4" w14:textId="77777777" w:rsidR="00DE4CDC" w:rsidRDefault="00DE4CDC">
      <w:pPr>
        <w:ind w:left="2160" w:hanging="1440"/>
        <w:rPr>
          <w:sz w:val="20"/>
          <w:szCs w:val="20"/>
        </w:rPr>
      </w:pPr>
    </w:p>
    <w:p w14:paraId="6E804DD6" w14:textId="77777777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>1999</w:t>
      </w:r>
      <w:r>
        <w:rPr>
          <w:sz w:val="20"/>
          <w:szCs w:val="20"/>
        </w:rPr>
        <w:tab/>
        <w:t>“</w:t>
      </w:r>
      <w:r>
        <w:rPr>
          <w:i/>
          <w:iCs/>
          <w:sz w:val="20"/>
          <w:szCs w:val="20"/>
        </w:rPr>
        <w:t>Ex opere operato</w:t>
      </w:r>
      <w:r>
        <w:rPr>
          <w:sz w:val="20"/>
          <w:szCs w:val="20"/>
        </w:rPr>
        <w:t xml:space="preserve">: A Proposal for Lutheran and Catholic Unity.” </w:t>
      </w:r>
      <w:r>
        <w:rPr>
          <w:i/>
          <w:iCs/>
          <w:sz w:val="20"/>
          <w:szCs w:val="20"/>
        </w:rPr>
        <w:t>One in Christ</w:t>
      </w:r>
      <w:r>
        <w:rPr>
          <w:sz w:val="20"/>
          <w:szCs w:val="20"/>
        </w:rPr>
        <w:t xml:space="preserve"> 35 (1999): 326–38.</w:t>
      </w:r>
    </w:p>
    <w:p w14:paraId="50527C7B" w14:textId="77777777" w:rsidR="00B36C55" w:rsidRDefault="00B36C55">
      <w:pPr>
        <w:ind w:left="2160" w:hanging="1440"/>
        <w:rPr>
          <w:sz w:val="20"/>
          <w:szCs w:val="20"/>
        </w:rPr>
      </w:pPr>
    </w:p>
    <w:p w14:paraId="4B36EFAC" w14:textId="77777777" w:rsidR="00DE4CDC" w:rsidRDefault="00DE4CDC">
      <w:pPr>
        <w:rPr>
          <w:b/>
          <w:bCs/>
          <w:sz w:val="20"/>
          <w:szCs w:val="20"/>
        </w:rPr>
      </w:pPr>
    </w:p>
    <w:p w14:paraId="1F931E8E" w14:textId="77777777" w:rsidR="00DE4CDC" w:rsidRDefault="0019198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Book Essays</w:t>
      </w:r>
    </w:p>
    <w:p w14:paraId="5693C5B6" w14:textId="093E4139" w:rsidR="00652B07" w:rsidRDefault="00C95DB0" w:rsidP="00E57232">
      <w:pPr>
        <w:widowControl w:val="0"/>
        <w:ind w:left="216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2020</w:t>
      </w:r>
      <w:r>
        <w:rPr>
          <w:color w:val="auto"/>
          <w:sz w:val="20"/>
          <w:szCs w:val="20"/>
        </w:rPr>
        <w:tab/>
        <w:t xml:space="preserve">“The Trinity.” </w:t>
      </w:r>
      <w:r>
        <w:rPr>
          <w:i/>
          <w:color w:val="auto"/>
          <w:sz w:val="20"/>
          <w:szCs w:val="20"/>
        </w:rPr>
        <w:t>Routledge Handbook of Pentecostal Theology</w:t>
      </w:r>
      <w:r>
        <w:rPr>
          <w:color w:val="auto"/>
          <w:sz w:val="20"/>
          <w:szCs w:val="20"/>
        </w:rPr>
        <w:t xml:space="preserve">, ed. Wolfgang </w:t>
      </w:r>
      <w:r w:rsidR="007D12CB">
        <w:rPr>
          <w:color w:val="auto"/>
          <w:sz w:val="20"/>
          <w:szCs w:val="20"/>
        </w:rPr>
        <w:t>Vondey</w:t>
      </w:r>
      <w:r w:rsidR="00C141DF">
        <w:rPr>
          <w:color w:val="auto"/>
          <w:sz w:val="20"/>
          <w:szCs w:val="20"/>
        </w:rPr>
        <w:t xml:space="preserve"> (Routledge, 2020)</w:t>
      </w:r>
      <w:r w:rsidR="00AA083A">
        <w:rPr>
          <w:color w:val="auto"/>
          <w:sz w:val="20"/>
          <w:szCs w:val="20"/>
        </w:rPr>
        <w:t>, forthcoming.</w:t>
      </w:r>
    </w:p>
    <w:p w14:paraId="04DC44BD" w14:textId="77777777" w:rsidR="00491022" w:rsidRDefault="00491022" w:rsidP="00E57232">
      <w:pPr>
        <w:widowControl w:val="0"/>
        <w:ind w:left="2160" w:hanging="1440"/>
        <w:rPr>
          <w:color w:val="auto"/>
          <w:sz w:val="20"/>
          <w:szCs w:val="20"/>
        </w:rPr>
      </w:pPr>
    </w:p>
    <w:p w14:paraId="1145C65A" w14:textId="6785BD7A" w:rsidR="00491022" w:rsidRPr="00715EA2" w:rsidRDefault="00491022" w:rsidP="00E57232">
      <w:pPr>
        <w:widowControl w:val="0"/>
        <w:ind w:left="216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</w:t>
      </w:r>
      <w:r w:rsidR="00715EA2">
        <w:rPr>
          <w:color w:val="auto"/>
          <w:sz w:val="20"/>
          <w:szCs w:val="20"/>
        </w:rPr>
        <w:t>19</w:t>
      </w:r>
      <w:r w:rsidR="00715EA2">
        <w:rPr>
          <w:color w:val="auto"/>
          <w:sz w:val="20"/>
          <w:szCs w:val="20"/>
        </w:rPr>
        <w:tab/>
        <w:t xml:space="preserve">“Karl Barth, Pentecostals, and the Trinity.” In </w:t>
      </w:r>
      <w:r w:rsidR="00715EA2">
        <w:rPr>
          <w:i/>
          <w:color w:val="auto"/>
          <w:sz w:val="20"/>
          <w:szCs w:val="20"/>
        </w:rPr>
        <w:t>Karl Barth and Pentecostals</w:t>
      </w:r>
      <w:r w:rsidR="00715EA2">
        <w:rPr>
          <w:color w:val="auto"/>
          <w:sz w:val="20"/>
          <w:szCs w:val="20"/>
        </w:rPr>
        <w:t xml:space="preserve">, ed. Andrew Gabriel and Frank Macchia </w:t>
      </w:r>
      <w:r w:rsidR="00B655C3">
        <w:rPr>
          <w:color w:val="auto"/>
          <w:sz w:val="20"/>
          <w:szCs w:val="20"/>
        </w:rPr>
        <w:t>(Bloomsbury, 2019).</w:t>
      </w:r>
    </w:p>
    <w:p w14:paraId="7E14BBAB" w14:textId="77777777" w:rsidR="00652B07" w:rsidRDefault="00652B07" w:rsidP="00E57232">
      <w:pPr>
        <w:widowControl w:val="0"/>
        <w:ind w:left="2160" w:hanging="1440"/>
        <w:rPr>
          <w:color w:val="auto"/>
          <w:sz w:val="20"/>
          <w:szCs w:val="20"/>
        </w:rPr>
      </w:pPr>
    </w:p>
    <w:p w14:paraId="20DDE368" w14:textId="4EC611B3" w:rsidR="00E57232" w:rsidRPr="00942851" w:rsidRDefault="00E57232" w:rsidP="00E57232">
      <w:pPr>
        <w:widowControl w:val="0"/>
        <w:ind w:left="2160" w:hanging="1440"/>
        <w:rPr>
          <w:i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201</w:t>
      </w:r>
      <w:r w:rsidR="00356C84">
        <w:rPr>
          <w:color w:val="auto"/>
          <w:sz w:val="20"/>
          <w:szCs w:val="20"/>
        </w:rPr>
        <w:t>8</w:t>
      </w:r>
      <w:r>
        <w:rPr>
          <w:color w:val="auto"/>
          <w:sz w:val="20"/>
          <w:szCs w:val="20"/>
        </w:rPr>
        <w:tab/>
        <w:t>“</w:t>
      </w:r>
      <w:r w:rsidRPr="00156001">
        <w:rPr>
          <w:color w:val="auto"/>
          <w:sz w:val="20"/>
          <w:szCs w:val="20"/>
        </w:rPr>
        <w:t>Beyond the Ecumenical Impasses of Classical Pentecostalism and Charismatic Experience</w:t>
      </w:r>
      <w:r>
        <w:rPr>
          <w:color w:val="auto"/>
          <w:sz w:val="20"/>
          <w:szCs w:val="20"/>
        </w:rPr>
        <w:t>.” In</w:t>
      </w:r>
      <w:r w:rsidRPr="00156001">
        <w:rPr>
          <w:i/>
          <w:iCs/>
          <w:color w:val="auto"/>
          <w:sz w:val="20"/>
          <w:szCs w:val="20"/>
        </w:rPr>
        <w:t xml:space="preserve"> </w:t>
      </w:r>
      <w:r w:rsidRPr="00BC5D8B">
        <w:rPr>
          <w:i/>
          <w:iCs/>
          <w:color w:val="auto"/>
          <w:sz w:val="20"/>
          <w:szCs w:val="20"/>
        </w:rPr>
        <w:t>Christian Unity and Pentecostal Faith</w:t>
      </w:r>
      <w:r>
        <w:rPr>
          <w:iCs/>
          <w:color w:val="auto"/>
          <w:sz w:val="20"/>
          <w:szCs w:val="20"/>
        </w:rPr>
        <w:t xml:space="preserve">, ed. Peter Hocken, Tony Richie, and Christopher Stephenson, </w:t>
      </w:r>
      <w:r w:rsidRPr="00942851">
        <w:rPr>
          <w:iCs/>
          <w:color w:val="auto"/>
          <w:sz w:val="20"/>
          <w:szCs w:val="20"/>
        </w:rPr>
        <w:t>Global Pentecostal and Charismatic Studies</w:t>
      </w:r>
      <w:r>
        <w:rPr>
          <w:iCs/>
          <w:color w:val="auto"/>
          <w:sz w:val="20"/>
          <w:szCs w:val="20"/>
        </w:rPr>
        <w:t xml:space="preserve"> Series (Leiden: Brill, 201</w:t>
      </w:r>
      <w:r w:rsidR="00356C84">
        <w:rPr>
          <w:iCs/>
          <w:color w:val="auto"/>
          <w:sz w:val="20"/>
          <w:szCs w:val="20"/>
        </w:rPr>
        <w:t>8</w:t>
      </w:r>
      <w:r>
        <w:rPr>
          <w:iCs/>
          <w:color w:val="auto"/>
          <w:sz w:val="20"/>
          <w:szCs w:val="20"/>
        </w:rPr>
        <w:t>), in-press.</w:t>
      </w:r>
    </w:p>
    <w:p w14:paraId="7B69C952" w14:textId="77777777" w:rsidR="00E57232" w:rsidRPr="00BC5D8B" w:rsidRDefault="00E57232" w:rsidP="00E57232">
      <w:pPr>
        <w:widowControl w:val="0"/>
        <w:tabs>
          <w:tab w:val="left" w:pos="3081"/>
        </w:tabs>
        <w:ind w:left="216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14:paraId="1938DD49" w14:textId="59C4150C" w:rsidR="00E57232" w:rsidRPr="00E57232" w:rsidRDefault="00E57232" w:rsidP="00E57232">
      <w:pPr>
        <w:widowControl w:val="0"/>
        <w:ind w:left="216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201</w:t>
      </w:r>
      <w:r w:rsidR="009F2E96">
        <w:rPr>
          <w:color w:val="auto"/>
          <w:sz w:val="20"/>
          <w:szCs w:val="20"/>
        </w:rPr>
        <w:t>8</w:t>
      </w:r>
      <w:r>
        <w:rPr>
          <w:color w:val="auto"/>
          <w:sz w:val="20"/>
          <w:szCs w:val="20"/>
        </w:rPr>
        <w:tab/>
        <w:t>(with Lee Beach) “</w:t>
      </w:r>
      <w:r w:rsidRPr="00B46479">
        <w:rPr>
          <w:color w:val="auto"/>
          <w:sz w:val="20"/>
          <w:szCs w:val="20"/>
          <w:lang w:val="en-CA"/>
        </w:rPr>
        <w:t>From Monks to Punks: Emerging Christianity in Canada</w:t>
      </w:r>
      <w:r>
        <w:rPr>
          <w:color w:val="auto"/>
          <w:sz w:val="20"/>
          <w:szCs w:val="20"/>
          <w:lang w:val="en-CA"/>
        </w:rPr>
        <w:t xml:space="preserve">.” In </w:t>
      </w:r>
      <w:r>
        <w:rPr>
          <w:i/>
          <w:color w:val="auto"/>
          <w:sz w:val="20"/>
          <w:szCs w:val="20"/>
          <w:lang w:val="en-CA"/>
        </w:rPr>
        <w:t>Emerging Christianity</w:t>
      </w:r>
      <w:r>
        <w:rPr>
          <w:color w:val="auto"/>
          <w:sz w:val="20"/>
          <w:szCs w:val="20"/>
          <w:lang w:val="en-CA"/>
        </w:rPr>
        <w:t xml:space="preserve">, ed. </w:t>
      </w:r>
      <w:r w:rsidRPr="00A26E7B">
        <w:rPr>
          <w:color w:val="auto"/>
          <w:sz w:val="20"/>
          <w:szCs w:val="20"/>
        </w:rPr>
        <w:t xml:space="preserve">Randall Reed </w:t>
      </w:r>
      <w:r>
        <w:rPr>
          <w:color w:val="auto"/>
          <w:sz w:val="20"/>
          <w:szCs w:val="20"/>
        </w:rPr>
        <w:t>and</w:t>
      </w:r>
      <w:r w:rsidRPr="00A26E7B">
        <w:rPr>
          <w:color w:val="auto"/>
          <w:sz w:val="20"/>
          <w:szCs w:val="20"/>
        </w:rPr>
        <w:t xml:space="preserve"> Michael Zbaraschu</w:t>
      </w:r>
      <w:r w:rsidR="009F2E96">
        <w:rPr>
          <w:color w:val="auto"/>
          <w:sz w:val="20"/>
          <w:szCs w:val="20"/>
        </w:rPr>
        <w:t xml:space="preserve">k (Eugene, OR: </w:t>
      </w:r>
      <w:r w:rsidR="009F2E96">
        <w:rPr>
          <w:color w:val="auto"/>
          <w:sz w:val="20"/>
          <w:szCs w:val="20"/>
        </w:rPr>
        <w:lastRenderedPageBreak/>
        <w:t>Cascade, 2018</w:t>
      </w:r>
      <w:r>
        <w:rPr>
          <w:color w:val="auto"/>
          <w:sz w:val="20"/>
          <w:szCs w:val="20"/>
        </w:rPr>
        <w:t>), in-press.</w:t>
      </w:r>
    </w:p>
    <w:p w14:paraId="358DED85" w14:textId="77777777" w:rsidR="00E57232" w:rsidRDefault="00E57232">
      <w:pPr>
        <w:widowControl w:val="0"/>
        <w:ind w:left="2160" w:hanging="1440"/>
        <w:rPr>
          <w:sz w:val="20"/>
          <w:szCs w:val="20"/>
        </w:rPr>
      </w:pPr>
    </w:p>
    <w:p w14:paraId="4F3894B1" w14:textId="4EB474CB" w:rsidR="0034611A" w:rsidRPr="009361C3" w:rsidRDefault="00416F03">
      <w:pPr>
        <w:widowControl w:val="0"/>
        <w:ind w:left="2160" w:hanging="1440"/>
        <w:rPr>
          <w:color w:val="auto"/>
          <w:sz w:val="20"/>
          <w:szCs w:val="20"/>
        </w:rPr>
      </w:pPr>
      <w:r>
        <w:rPr>
          <w:sz w:val="20"/>
          <w:szCs w:val="20"/>
        </w:rPr>
        <w:t>201</w:t>
      </w:r>
      <w:r w:rsidR="000D1475">
        <w:rPr>
          <w:sz w:val="20"/>
          <w:szCs w:val="20"/>
        </w:rPr>
        <w:t>6</w:t>
      </w:r>
      <w:r w:rsidR="0034611A">
        <w:rPr>
          <w:sz w:val="20"/>
          <w:szCs w:val="20"/>
        </w:rPr>
        <w:tab/>
      </w:r>
      <w:r w:rsidR="0034611A" w:rsidRPr="009361C3">
        <w:rPr>
          <w:color w:val="auto"/>
          <w:sz w:val="20"/>
          <w:szCs w:val="20"/>
        </w:rPr>
        <w:t>“</w:t>
      </w:r>
      <w:r w:rsidR="00210111">
        <w:rPr>
          <w:color w:val="auto"/>
          <w:sz w:val="20"/>
          <w:szCs w:val="20"/>
        </w:rPr>
        <w:t>Soteriology: A Story of the Spirit</w:t>
      </w:r>
      <w:r w:rsidR="0034611A" w:rsidRPr="009361C3">
        <w:rPr>
          <w:color w:val="auto"/>
          <w:sz w:val="20"/>
          <w:szCs w:val="20"/>
        </w:rPr>
        <w:t xml:space="preserve">,” in </w:t>
      </w:r>
      <w:r w:rsidR="0034611A" w:rsidRPr="009361C3">
        <w:rPr>
          <w:i/>
          <w:color w:val="auto"/>
          <w:sz w:val="20"/>
          <w:szCs w:val="20"/>
        </w:rPr>
        <w:t>Third Article Theology: A Pneumatological Dogmatics</w:t>
      </w:r>
      <w:r w:rsidR="0034611A" w:rsidRPr="009361C3">
        <w:rPr>
          <w:color w:val="auto"/>
          <w:sz w:val="20"/>
          <w:szCs w:val="20"/>
        </w:rPr>
        <w:t>, ed. Myk Habets</w:t>
      </w:r>
      <w:r w:rsidR="00210111">
        <w:rPr>
          <w:color w:val="auto"/>
          <w:sz w:val="20"/>
          <w:szCs w:val="20"/>
        </w:rPr>
        <w:t>, 233–49</w:t>
      </w:r>
      <w:r w:rsidR="0034611A" w:rsidRPr="009361C3">
        <w:rPr>
          <w:color w:val="auto"/>
          <w:sz w:val="20"/>
          <w:szCs w:val="20"/>
        </w:rPr>
        <w:t xml:space="preserve"> (</w:t>
      </w:r>
      <w:r w:rsidR="00210111">
        <w:rPr>
          <w:color w:val="auto"/>
          <w:sz w:val="20"/>
          <w:szCs w:val="20"/>
        </w:rPr>
        <w:t xml:space="preserve">Minneapolis: </w:t>
      </w:r>
      <w:r w:rsidR="0034611A" w:rsidRPr="009361C3">
        <w:rPr>
          <w:color w:val="auto"/>
          <w:sz w:val="20"/>
          <w:szCs w:val="20"/>
        </w:rPr>
        <w:t>Fortress Academic</w:t>
      </w:r>
      <w:r w:rsidR="00210111">
        <w:rPr>
          <w:color w:val="auto"/>
          <w:sz w:val="20"/>
          <w:szCs w:val="20"/>
        </w:rPr>
        <w:t>, 2016</w:t>
      </w:r>
      <w:r w:rsidR="0053642B">
        <w:rPr>
          <w:color w:val="auto"/>
          <w:sz w:val="20"/>
          <w:szCs w:val="20"/>
        </w:rPr>
        <w:t>)</w:t>
      </w:r>
      <w:r w:rsidR="0034611A" w:rsidRPr="009361C3">
        <w:rPr>
          <w:color w:val="auto"/>
          <w:sz w:val="20"/>
          <w:szCs w:val="20"/>
        </w:rPr>
        <w:t>.</w:t>
      </w:r>
    </w:p>
    <w:p w14:paraId="63108477" w14:textId="7F506B2B" w:rsidR="00DE4CDC" w:rsidRPr="000801C4" w:rsidRDefault="0019198D">
      <w:pPr>
        <w:widowControl w:val="0"/>
        <w:ind w:left="2160" w:hanging="144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>201</w:t>
      </w:r>
      <w:r w:rsidR="000D1475" w:rsidRPr="000801C4">
        <w:rPr>
          <w:color w:val="000000" w:themeColor="text1"/>
          <w:sz w:val="20"/>
          <w:szCs w:val="20"/>
        </w:rPr>
        <w:t>5</w:t>
      </w:r>
      <w:r w:rsidRPr="000801C4">
        <w:rPr>
          <w:color w:val="000000" w:themeColor="text1"/>
          <w:sz w:val="20"/>
          <w:szCs w:val="20"/>
        </w:rPr>
        <w:tab/>
        <w:t xml:space="preserve">“God as Being and as Trinity: Pentecostal-Tillichian Interrogations.” In </w:t>
      </w:r>
      <w:r w:rsidR="007B0194" w:rsidRPr="000801C4">
        <w:rPr>
          <w:i/>
          <w:iCs/>
          <w:color w:val="000000" w:themeColor="text1"/>
          <w:sz w:val="20"/>
          <w:szCs w:val="20"/>
        </w:rPr>
        <w:t>Paul Tillich and Pentecostal Theology: Spiritual Presence and Spiritual Power</w:t>
      </w:r>
      <w:r w:rsidR="007B0194" w:rsidRPr="000801C4">
        <w:rPr>
          <w:iCs/>
          <w:color w:val="000000" w:themeColor="text1"/>
          <w:sz w:val="20"/>
          <w:szCs w:val="20"/>
        </w:rPr>
        <w:t>, ed. Nimi Wariboko and Amos Yong</w:t>
      </w:r>
      <w:r w:rsidR="00EF1A2C" w:rsidRPr="000801C4">
        <w:rPr>
          <w:iCs/>
          <w:color w:val="000000" w:themeColor="text1"/>
          <w:sz w:val="20"/>
          <w:szCs w:val="20"/>
        </w:rPr>
        <w:t>, 58–70</w:t>
      </w:r>
      <w:r w:rsidR="007B0194" w:rsidRPr="000801C4">
        <w:rPr>
          <w:iCs/>
          <w:color w:val="000000" w:themeColor="text1"/>
          <w:sz w:val="20"/>
          <w:szCs w:val="20"/>
        </w:rPr>
        <w:t xml:space="preserve"> (Bloomington and Indianapolis: Indiana University Press, 2015)</w:t>
      </w:r>
      <w:r w:rsidRPr="000801C4">
        <w:rPr>
          <w:color w:val="000000" w:themeColor="text1"/>
          <w:sz w:val="20"/>
          <w:szCs w:val="20"/>
        </w:rPr>
        <w:t>.</w:t>
      </w:r>
    </w:p>
    <w:p w14:paraId="0BB6C491" w14:textId="3326F0AB" w:rsidR="00DE4CDC" w:rsidRDefault="00426451" w:rsidP="00426451">
      <w:pPr>
        <w:widowControl w:val="0"/>
        <w:tabs>
          <w:tab w:val="left" w:pos="7601"/>
        </w:tabs>
        <w:ind w:left="21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D9FA166" w14:textId="77777777" w:rsidR="00DE4CDC" w:rsidRDefault="0019198D">
      <w:pPr>
        <w:widowControl w:val="0"/>
        <w:ind w:left="2160" w:hanging="1440"/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  <w:t xml:space="preserve">“Toward a Pneumatological Trinitarian Theology: Amos Yong, the Spirit, and the Trinity.” In </w:t>
      </w:r>
      <w:proofErr w:type="gramStart"/>
      <w:r>
        <w:rPr>
          <w:i/>
          <w:iCs/>
          <w:sz w:val="20"/>
          <w:szCs w:val="20"/>
        </w:rPr>
        <w:t>The</w:t>
      </w:r>
      <w:proofErr w:type="gramEnd"/>
      <w:r>
        <w:rPr>
          <w:i/>
          <w:iCs/>
          <w:sz w:val="20"/>
          <w:szCs w:val="20"/>
        </w:rPr>
        <w:t xml:space="preserve"> Theology of Amos Yong and the New Face of Pentecostal Scholarship: Passion for the Spirit</w:t>
      </w:r>
      <w:r>
        <w:rPr>
          <w:sz w:val="20"/>
          <w:szCs w:val="20"/>
        </w:rPr>
        <w:t>, ed. Wolfgang Vondey and Martin W. Mittelstadt, 83–101 (Leiden: Brill, 2013).</w:t>
      </w:r>
    </w:p>
    <w:p w14:paraId="6FFFC521" w14:textId="77777777" w:rsidR="00DE4CDC" w:rsidRDefault="00DE4CDC">
      <w:pPr>
        <w:widowControl w:val="0"/>
        <w:ind w:left="2160" w:hanging="1440"/>
        <w:rPr>
          <w:sz w:val="20"/>
          <w:szCs w:val="20"/>
        </w:rPr>
      </w:pPr>
    </w:p>
    <w:p w14:paraId="423A8597" w14:textId="77777777" w:rsidR="00DE4CDC" w:rsidRDefault="0019198D">
      <w:pPr>
        <w:ind w:left="785"/>
        <w:rPr>
          <w:sz w:val="20"/>
          <w:szCs w:val="20"/>
        </w:rPr>
      </w:pPr>
      <w:r>
        <w:rPr>
          <w:sz w:val="20"/>
          <w:szCs w:val="20"/>
        </w:rPr>
        <w:t>2013</w:t>
      </w:r>
      <w:r>
        <w:tab/>
      </w:r>
      <w:r>
        <w:tab/>
      </w:r>
      <w:r>
        <w:rPr>
          <w:sz w:val="20"/>
          <w:szCs w:val="20"/>
        </w:rPr>
        <w:t xml:space="preserve">Translation into German of “Pentecostal Soteriology and Pneumatology,” by Jörg </w:t>
      </w:r>
    </w:p>
    <w:p w14:paraId="5A23BC68" w14:textId="77777777" w:rsidR="00DE4CDC" w:rsidRDefault="0019198D">
      <w:pPr>
        <w:ind w:left="78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Haustein and Giovanni Maltese for a German anthology of Pentecostal theology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(Vandenhoeck &amp; Ruprecht). Article originally published in</w:t>
      </w:r>
      <w:r>
        <w:rPr>
          <w:i/>
          <w:iCs/>
          <w:sz w:val="20"/>
          <w:szCs w:val="20"/>
        </w:rPr>
        <w:t xml:space="preserve"> Journal of Pentecostal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Theology</w:t>
      </w:r>
      <w:r>
        <w:rPr>
          <w:sz w:val="20"/>
          <w:szCs w:val="20"/>
        </w:rPr>
        <w:t xml:space="preserve"> 11.2 (2003): 248–70.</w:t>
      </w:r>
    </w:p>
    <w:p w14:paraId="27FFD7B8" w14:textId="77777777" w:rsidR="00DE4CDC" w:rsidRDefault="00DE4CDC">
      <w:pPr>
        <w:ind w:left="2160" w:hanging="1440"/>
        <w:rPr>
          <w:sz w:val="20"/>
          <w:szCs w:val="20"/>
        </w:rPr>
      </w:pPr>
    </w:p>
    <w:p w14:paraId="17240540" w14:textId="77777777" w:rsidR="00D55E3C" w:rsidRDefault="0019198D" w:rsidP="00D55E3C">
      <w:pPr>
        <w:ind w:left="1440" w:hanging="72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>2013</w:t>
      </w:r>
      <w:r w:rsidRPr="009361C3">
        <w:rPr>
          <w:color w:val="auto"/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ab/>
        <w:t xml:space="preserve">“From </w:t>
      </w:r>
      <w:r w:rsidR="00F16B20" w:rsidRPr="009361C3">
        <w:rPr>
          <w:color w:val="auto"/>
          <w:sz w:val="20"/>
          <w:szCs w:val="20"/>
        </w:rPr>
        <w:t>Doctoral Program to Classroom</w:t>
      </w:r>
      <w:r w:rsidRPr="009361C3">
        <w:rPr>
          <w:color w:val="auto"/>
          <w:sz w:val="20"/>
          <w:szCs w:val="20"/>
        </w:rPr>
        <w:t xml:space="preserve">.” </w:t>
      </w:r>
      <w:r w:rsidR="00F16B20" w:rsidRPr="009361C3">
        <w:rPr>
          <w:i/>
          <w:iCs/>
          <w:color w:val="auto"/>
          <w:sz w:val="20"/>
          <w:szCs w:val="20"/>
        </w:rPr>
        <w:t>Those Who Can, Teach</w:t>
      </w:r>
      <w:r w:rsidR="00F16B20" w:rsidRPr="009361C3">
        <w:rPr>
          <w:iCs/>
          <w:color w:val="auto"/>
          <w:sz w:val="20"/>
          <w:szCs w:val="20"/>
        </w:rPr>
        <w:t>,</w:t>
      </w:r>
      <w:r w:rsidRPr="009361C3">
        <w:rPr>
          <w:color w:val="auto"/>
          <w:sz w:val="20"/>
          <w:szCs w:val="20"/>
        </w:rPr>
        <w:t xml:space="preserve"> ed. Stanley E. Porter</w:t>
      </w:r>
      <w:r w:rsidR="00D55E3C">
        <w:rPr>
          <w:color w:val="auto"/>
          <w:sz w:val="20"/>
          <w:szCs w:val="20"/>
        </w:rPr>
        <w:t xml:space="preserve">, </w:t>
      </w:r>
    </w:p>
    <w:p w14:paraId="2AE95CB7" w14:textId="5BEA27CA" w:rsidR="00DE4CDC" w:rsidRPr="009361C3" w:rsidRDefault="00D55E3C" w:rsidP="00D55E3C">
      <w:pPr>
        <w:ind w:left="21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177–91 (Eugene, OR: Pickwick: 2013).</w:t>
      </w:r>
    </w:p>
    <w:p w14:paraId="559699BE" w14:textId="77777777" w:rsidR="00DE4CDC" w:rsidRDefault="00DE4CDC">
      <w:pPr>
        <w:widowControl w:val="0"/>
        <w:ind w:left="2160" w:hanging="1440"/>
        <w:rPr>
          <w:sz w:val="20"/>
          <w:szCs w:val="20"/>
        </w:rPr>
      </w:pPr>
    </w:p>
    <w:p w14:paraId="0D94EFE2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“Reflections on the Church </w:t>
      </w:r>
      <w:r>
        <w:rPr>
          <w:i/>
          <w:iCs/>
          <w:sz w:val="20"/>
          <w:szCs w:val="20"/>
        </w:rPr>
        <w:t>Then</w:t>
      </w:r>
      <w:r>
        <w:rPr>
          <w:sz w:val="20"/>
          <w:szCs w:val="20"/>
        </w:rPr>
        <w:t xml:space="preserve"> and </w:t>
      </w:r>
      <w:r>
        <w:rPr>
          <w:i/>
          <w:iCs/>
          <w:sz w:val="20"/>
          <w:szCs w:val="20"/>
        </w:rPr>
        <w:t>Now</w:t>
      </w:r>
      <w:r>
        <w:rPr>
          <w:sz w:val="20"/>
          <w:szCs w:val="20"/>
        </w:rPr>
        <w:t xml:space="preserve">.” In </w:t>
      </w:r>
      <w:proofErr w:type="gramStart"/>
      <w:r>
        <w:rPr>
          <w:i/>
          <w:iCs/>
          <w:sz w:val="20"/>
          <w:szCs w:val="20"/>
        </w:rPr>
        <w:t>The</w:t>
      </w:r>
      <w:proofErr w:type="gramEnd"/>
      <w:r>
        <w:rPr>
          <w:i/>
          <w:iCs/>
          <w:sz w:val="20"/>
          <w:szCs w:val="20"/>
        </w:rPr>
        <w:t xml:space="preserve"> Church: Then and Now</w:t>
      </w:r>
      <w:r>
        <w:rPr>
          <w:sz w:val="20"/>
          <w:szCs w:val="20"/>
        </w:rPr>
        <w:t xml:space="preserve">, ed. Stanley </w:t>
      </w:r>
    </w:p>
    <w:p w14:paraId="25C36D1F" w14:textId="3448B7F9" w:rsidR="00DE4CDC" w:rsidRDefault="0019198D">
      <w:pPr>
        <w:widowControl w:val="0"/>
        <w:ind w:left="2160"/>
        <w:rPr>
          <w:sz w:val="20"/>
          <w:szCs w:val="20"/>
        </w:rPr>
      </w:pPr>
      <w:r>
        <w:rPr>
          <w:sz w:val="20"/>
          <w:szCs w:val="20"/>
        </w:rPr>
        <w:t>E. Porter and Cynthia Long Westfall</w:t>
      </w:r>
      <w:r w:rsidR="00D55E3C">
        <w:rPr>
          <w:sz w:val="20"/>
          <w:szCs w:val="20"/>
        </w:rPr>
        <w:t>,</w:t>
      </w:r>
      <w:r w:rsidR="00D55E3C" w:rsidRPr="00D55E3C">
        <w:rPr>
          <w:sz w:val="20"/>
          <w:szCs w:val="20"/>
        </w:rPr>
        <w:t xml:space="preserve"> </w:t>
      </w:r>
      <w:r w:rsidR="00D55E3C">
        <w:rPr>
          <w:sz w:val="20"/>
          <w:szCs w:val="20"/>
        </w:rPr>
        <w:t>218–39</w:t>
      </w:r>
      <w:r>
        <w:rPr>
          <w:sz w:val="20"/>
          <w:szCs w:val="20"/>
        </w:rPr>
        <w:t xml:space="preserve"> (Pickwick, 2012).</w:t>
      </w:r>
    </w:p>
    <w:p w14:paraId="553E04B1" w14:textId="77777777" w:rsidR="00DE4CDC" w:rsidRDefault="00DE4CDC">
      <w:pPr>
        <w:rPr>
          <w:sz w:val="20"/>
          <w:szCs w:val="20"/>
        </w:rPr>
      </w:pPr>
    </w:p>
    <w:p w14:paraId="4746F09D" w14:textId="77777777" w:rsidR="00DE4CDC" w:rsidRDefault="0019198D">
      <w:pPr>
        <w:ind w:left="1440" w:hanging="720"/>
        <w:rPr>
          <w:i/>
          <w:iCs/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“Christian Mission and the Religions as Participation in the Spirit of Pentecost.” </w:t>
      </w:r>
      <w:r>
        <w:rPr>
          <w:i/>
          <w:iCs/>
          <w:sz w:val="20"/>
          <w:szCs w:val="20"/>
        </w:rPr>
        <w:t xml:space="preserve">The </w:t>
      </w:r>
    </w:p>
    <w:p w14:paraId="0789899C" w14:textId="77777777" w:rsidR="00DE4CDC" w:rsidRDefault="0019198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Wide Reach of the Spirit: Renewal and Theology of Mission in a Religiously Plural World</w:t>
      </w:r>
      <w:r>
        <w:rPr>
          <w:sz w:val="20"/>
          <w:szCs w:val="20"/>
        </w:rPr>
        <w:t>, ed. Amos Yong and Clifton Clarke, Asbury Theological Seminary Series in Christian Revitalization – Pentecostal/Charismatic section, 71–94 (Lexington, KY: Emeth Press, 2011).</w:t>
      </w:r>
    </w:p>
    <w:p w14:paraId="4270DF97" w14:textId="77777777" w:rsidR="00DE4CDC" w:rsidRDefault="00DE4CDC">
      <w:pPr>
        <w:rPr>
          <w:sz w:val="20"/>
          <w:szCs w:val="20"/>
        </w:rPr>
      </w:pPr>
    </w:p>
    <w:p w14:paraId="7F3E8D5A" w14:textId="77777777" w:rsidR="00DE4CDC" w:rsidRDefault="0019198D">
      <w:pPr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“Baptism among Pentecostals” and “Response.” In </w:t>
      </w:r>
      <w:r>
        <w:rPr>
          <w:i/>
          <w:iCs/>
          <w:sz w:val="20"/>
          <w:szCs w:val="20"/>
        </w:rPr>
        <w:t xml:space="preserve">Baptism: Historical, Theological, and </w:t>
      </w:r>
    </w:p>
    <w:p w14:paraId="1DC1AC4F" w14:textId="77777777" w:rsidR="00DE4CDC" w:rsidRDefault="0019198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Pastoral Perspectives</w:t>
      </w:r>
      <w:r>
        <w:rPr>
          <w:sz w:val="20"/>
          <w:szCs w:val="20"/>
        </w:rPr>
        <w:t>, ed. Gordon L. Heath and James D. Dvorak, 201–24 (Eugene, OR: Wipf &amp; Stock, 2011).</w:t>
      </w:r>
    </w:p>
    <w:p w14:paraId="29FC1ADB" w14:textId="77777777" w:rsidR="00DE4CDC" w:rsidRDefault="00DE4CDC">
      <w:pPr>
        <w:rPr>
          <w:sz w:val="20"/>
          <w:szCs w:val="20"/>
        </w:rPr>
      </w:pPr>
    </w:p>
    <w:p w14:paraId="479F1A53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“Creation Care as ‘Keeping in Step with the Spirit,’” and “Pentecostal Social Action: An </w:t>
      </w:r>
    </w:p>
    <w:p w14:paraId="3DC1C908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Introduction” (with Michael Wilkinson). In </w:t>
      </w:r>
      <w:r>
        <w:rPr>
          <w:i/>
          <w:iCs/>
          <w:sz w:val="20"/>
          <w:szCs w:val="20"/>
        </w:rPr>
        <w:t>A Liberating Spirit: Pentecostals and Social Action in North America</w:t>
      </w:r>
      <w:r>
        <w:rPr>
          <w:sz w:val="20"/>
          <w:szCs w:val="20"/>
        </w:rPr>
        <w:t>, ed. Michael Wilkinson and Steven M. Studebaker; Pentecostals, Peacemaking, and Social Justice Series, ser. eds. Paul Alexander and Jay Beaman, 248–63 and 1–19 (Eugene, OR: Pickwick Press, 2010).</w:t>
      </w:r>
    </w:p>
    <w:p w14:paraId="4E49FA71" w14:textId="77777777" w:rsidR="00DE4CDC" w:rsidRDefault="00DE4CDC">
      <w:pPr>
        <w:rPr>
          <w:sz w:val="20"/>
          <w:szCs w:val="20"/>
        </w:rPr>
      </w:pPr>
    </w:p>
    <w:p w14:paraId="0719A648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“Globalization and Spirit Baptism” and “Introduction: Globalization, Global Christianity, </w:t>
      </w:r>
    </w:p>
    <w:p w14:paraId="7E0CDAD7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and Global Pentecostalism” (with Nikola T. Caric). In </w:t>
      </w:r>
      <w:r>
        <w:rPr>
          <w:i/>
          <w:iCs/>
          <w:sz w:val="20"/>
          <w:szCs w:val="20"/>
        </w:rPr>
        <w:t>Pentecostalism and Globalization: The Implications of Global Pentecostalism for North American Pentecostal Theology and Ministry</w:t>
      </w:r>
      <w:r>
        <w:rPr>
          <w:sz w:val="20"/>
          <w:szCs w:val="20"/>
        </w:rPr>
        <w:t>, ed. Steven M. Studebaker, 87–108 and 1–25 (Pickwick Press, 2010).</w:t>
      </w:r>
    </w:p>
    <w:p w14:paraId="22D973DC" w14:textId="77777777" w:rsidR="003D682D" w:rsidRDefault="003D682D">
      <w:pPr>
        <w:rPr>
          <w:sz w:val="20"/>
          <w:szCs w:val="20"/>
        </w:rPr>
      </w:pPr>
    </w:p>
    <w:p w14:paraId="49EB00F3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“Introduction: Classical and Emergent Pentecostal Theology” and “Beyond Tongues: A </w:t>
      </w:r>
    </w:p>
    <w:p w14:paraId="57903ECC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Pentecostal Theology of Grace.” In </w:t>
      </w:r>
      <w:r>
        <w:rPr>
          <w:i/>
          <w:iCs/>
          <w:sz w:val="20"/>
          <w:szCs w:val="20"/>
        </w:rPr>
        <w:t>Defining Issues in Pentecostalism: Classical and Emergent</w:t>
      </w:r>
      <w:r>
        <w:rPr>
          <w:sz w:val="20"/>
          <w:szCs w:val="20"/>
        </w:rPr>
        <w:t>, ed. Steven M. Studebaker (Eugene, OR: Pickwick Press, 2008),</w:t>
      </w:r>
      <w:r>
        <w:t xml:space="preserve"> </w:t>
      </w:r>
      <w:r>
        <w:rPr>
          <w:sz w:val="20"/>
          <w:szCs w:val="20"/>
        </w:rPr>
        <w:t>1–10 and 46–68.</w:t>
      </w:r>
    </w:p>
    <w:p w14:paraId="53C5EDC0" w14:textId="77777777" w:rsidR="00DE4CDC" w:rsidRDefault="00DE4CDC">
      <w:pPr>
        <w:ind w:left="2160"/>
        <w:rPr>
          <w:sz w:val="20"/>
          <w:szCs w:val="20"/>
        </w:rPr>
      </w:pPr>
    </w:p>
    <w:p w14:paraId="6B3ED030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“Jonathan Edwards’ Trinitarian Theology in the Context of the Early-Enlightenment </w:t>
      </w:r>
    </w:p>
    <w:p w14:paraId="63C5C1CA" w14:textId="6464AC5F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Deist Controversy.” In </w:t>
      </w:r>
      <w:proofErr w:type="gramStart"/>
      <w:r>
        <w:rPr>
          <w:i/>
          <w:iCs/>
          <w:sz w:val="20"/>
          <w:szCs w:val="20"/>
        </w:rPr>
        <w:t>The</w:t>
      </w:r>
      <w:proofErr w:type="gramEnd"/>
      <w:r>
        <w:rPr>
          <w:i/>
          <w:iCs/>
          <w:sz w:val="20"/>
          <w:szCs w:val="20"/>
        </w:rPr>
        <w:t xml:space="preserve"> Contribution of Jonathan Edwards to American Culture and Society: Essays on America’s Spiritual Founding Father</w:t>
      </w:r>
      <w:r>
        <w:rPr>
          <w:sz w:val="20"/>
          <w:szCs w:val="20"/>
        </w:rPr>
        <w:t>, ed. Richard A. S. Hall, 281–301 (Le</w:t>
      </w:r>
      <w:r w:rsidR="00D55E3C">
        <w:rPr>
          <w:sz w:val="20"/>
          <w:szCs w:val="20"/>
        </w:rPr>
        <w:t>wiston, NY: Mellen Press, 2008)</w:t>
      </w:r>
      <w:r>
        <w:rPr>
          <w:sz w:val="20"/>
          <w:szCs w:val="20"/>
        </w:rPr>
        <w:t>.</w:t>
      </w:r>
    </w:p>
    <w:p w14:paraId="35FB5E4B" w14:textId="77777777" w:rsidR="00DE4CDC" w:rsidRDefault="00DE4CDC">
      <w:pPr>
        <w:rPr>
          <w:b/>
          <w:bCs/>
          <w:sz w:val="20"/>
          <w:szCs w:val="20"/>
        </w:rPr>
      </w:pPr>
    </w:p>
    <w:p w14:paraId="44C33B38" w14:textId="77777777" w:rsidR="007E16A5" w:rsidRDefault="007E16A5">
      <w:pPr>
        <w:rPr>
          <w:b/>
          <w:bCs/>
          <w:sz w:val="20"/>
          <w:szCs w:val="20"/>
        </w:rPr>
      </w:pPr>
    </w:p>
    <w:p w14:paraId="075D2E1A" w14:textId="77777777" w:rsidR="00DE4CDC" w:rsidRDefault="001919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Dictionary &amp; Encyclopedia Entries</w:t>
      </w:r>
    </w:p>
    <w:p w14:paraId="1CBE6088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“Jonathan Edwards.” In </w:t>
      </w:r>
      <w:r>
        <w:rPr>
          <w:i/>
          <w:iCs/>
          <w:sz w:val="20"/>
          <w:szCs w:val="20"/>
        </w:rPr>
        <w:t>Dictionary of Christian Spirituality</w:t>
      </w:r>
      <w:r>
        <w:rPr>
          <w:sz w:val="20"/>
          <w:szCs w:val="20"/>
        </w:rPr>
        <w:t xml:space="preserve">, ed. Glen G. Scorgie (Grand </w:t>
      </w:r>
    </w:p>
    <w:p w14:paraId="4E8A0704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Rapids: Zondervan Academic, 2010), 421–22.</w:t>
      </w:r>
    </w:p>
    <w:p w14:paraId="4B0EA63A" w14:textId="77777777" w:rsidR="00F83F54" w:rsidRDefault="00F83F54" w:rsidP="007E16A5">
      <w:pPr>
        <w:rPr>
          <w:sz w:val="20"/>
          <w:szCs w:val="20"/>
        </w:rPr>
      </w:pPr>
    </w:p>
    <w:p w14:paraId="371EC5DC" w14:textId="10C3BE1F" w:rsidR="00DE4CDC" w:rsidRDefault="0019198D" w:rsidP="007E16A5">
      <w:pPr>
        <w:rPr>
          <w:sz w:val="20"/>
          <w:szCs w:val="20"/>
        </w:rPr>
      </w:pPr>
      <w:r>
        <w:rPr>
          <w:sz w:val="20"/>
          <w:szCs w:val="20"/>
        </w:rPr>
        <w:tab/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Core Article: “Pentecostalism.” In </w:t>
      </w:r>
      <w:proofErr w:type="gramStart"/>
      <w:r>
        <w:rPr>
          <w:i/>
          <w:iCs/>
          <w:sz w:val="20"/>
          <w:szCs w:val="20"/>
        </w:rPr>
        <w:t>The</w:t>
      </w:r>
      <w:proofErr w:type="gramEnd"/>
      <w:r>
        <w:rPr>
          <w:i/>
          <w:iCs/>
          <w:sz w:val="20"/>
          <w:szCs w:val="20"/>
        </w:rPr>
        <w:t xml:space="preserve"> Encyclopedia of Christian Civilization</w:t>
      </w:r>
      <w:r>
        <w:rPr>
          <w:sz w:val="20"/>
          <w:szCs w:val="20"/>
        </w:rPr>
        <w:t xml:space="preserve">, ed. </w:t>
      </w:r>
    </w:p>
    <w:p w14:paraId="32996516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George T. Kurian, 4 vols. Oxford: Blackwell. 3:1802–9.</w:t>
      </w:r>
    </w:p>
    <w:p w14:paraId="41C7C081" w14:textId="77777777" w:rsidR="00DE4CDC" w:rsidRDefault="00DE4CDC">
      <w:pPr>
        <w:rPr>
          <w:sz w:val="20"/>
          <w:szCs w:val="20"/>
        </w:rPr>
      </w:pPr>
    </w:p>
    <w:p w14:paraId="2730E197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Bio-Bibliographical Essay: “Jonathan Edwards.” In </w:t>
      </w:r>
      <w:r>
        <w:rPr>
          <w:i/>
          <w:iCs/>
          <w:sz w:val="20"/>
          <w:szCs w:val="20"/>
        </w:rPr>
        <w:t>Encyclopedia of Christian Literature</w:t>
      </w:r>
      <w:r>
        <w:rPr>
          <w:sz w:val="20"/>
          <w:szCs w:val="20"/>
        </w:rPr>
        <w:t xml:space="preserve">, </w:t>
      </w:r>
    </w:p>
    <w:p w14:paraId="194B37B2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ed. George T. Kurian and James D. Smith, III. Peabody, MA: Hendrickson.</w:t>
      </w:r>
    </w:p>
    <w:p w14:paraId="5E6865ED" w14:textId="77777777" w:rsidR="00653B2D" w:rsidRDefault="00653B2D">
      <w:pPr>
        <w:ind w:left="1440" w:firstLine="720"/>
        <w:rPr>
          <w:sz w:val="20"/>
          <w:szCs w:val="20"/>
        </w:rPr>
      </w:pPr>
    </w:p>
    <w:p w14:paraId="29F477C8" w14:textId="77777777" w:rsidR="00CF76AA" w:rsidRDefault="00CF76AA">
      <w:pPr>
        <w:ind w:left="1440" w:firstLine="720"/>
        <w:rPr>
          <w:sz w:val="20"/>
          <w:szCs w:val="20"/>
        </w:rPr>
      </w:pPr>
    </w:p>
    <w:p w14:paraId="57DE6227" w14:textId="77777777" w:rsidR="00DE4CDC" w:rsidRDefault="001919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Book Reviews</w:t>
      </w:r>
    </w:p>
    <w:p w14:paraId="5ACBBBEF" w14:textId="77777777" w:rsidR="00021B41" w:rsidRDefault="006A208D" w:rsidP="00021B41">
      <w:pPr>
        <w:widowControl w:val="0"/>
        <w:ind w:left="1440" w:hanging="720"/>
        <w:rPr>
          <w:color w:val="auto"/>
          <w:sz w:val="20"/>
          <w:szCs w:val="20"/>
          <w:lang w:val="en-CA"/>
        </w:rPr>
      </w:pPr>
      <w:r>
        <w:rPr>
          <w:color w:val="auto"/>
          <w:sz w:val="20"/>
          <w:szCs w:val="20"/>
        </w:rPr>
        <w:t>2018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Review of</w:t>
      </w:r>
      <w:r w:rsidR="00EF2337">
        <w:rPr>
          <w:color w:val="auto"/>
          <w:sz w:val="20"/>
          <w:szCs w:val="20"/>
        </w:rPr>
        <w:t xml:space="preserve"> </w:t>
      </w:r>
      <w:r w:rsidR="00EF2337" w:rsidRPr="00EF2337">
        <w:rPr>
          <w:i/>
          <w:color w:val="auto"/>
          <w:sz w:val="20"/>
          <w:szCs w:val="20"/>
          <w:lang w:val="en-CA"/>
        </w:rPr>
        <w:t>Canadian Pentecostals, the Trinity, and Contemporary Worship Music</w:t>
      </w:r>
      <w:r w:rsidR="00EF2337" w:rsidRPr="00EF2337">
        <w:rPr>
          <w:color w:val="auto"/>
          <w:sz w:val="20"/>
          <w:szCs w:val="20"/>
          <w:lang w:val="en-CA"/>
        </w:rPr>
        <w:t>,</w:t>
      </w:r>
      <w:r w:rsidR="00EF2337">
        <w:rPr>
          <w:color w:val="auto"/>
          <w:sz w:val="20"/>
          <w:szCs w:val="20"/>
          <w:lang w:val="en-CA"/>
        </w:rPr>
        <w:t xml:space="preserve"> by </w:t>
      </w:r>
    </w:p>
    <w:p w14:paraId="11AD73CE" w14:textId="76EAD378" w:rsidR="006A208D" w:rsidRDefault="00EF2337" w:rsidP="00021B41">
      <w:pPr>
        <w:widowControl w:val="0"/>
        <w:ind w:left="2160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CA"/>
        </w:rPr>
        <w:t>Michael A. Tapper</w:t>
      </w:r>
      <w:r w:rsidR="00DA1265">
        <w:rPr>
          <w:color w:val="auto"/>
          <w:sz w:val="20"/>
          <w:szCs w:val="20"/>
          <w:lang w:val="en-CA"/>
        </w:rPr>
        <w:t>,</w:t>
      </w:r>
      <w:r>
        <w:rPr>
          <w:color w:val="auto"/>
          <w:sz w:val="20"/>
          <w:szCs w:val="20"/>
          <w:lang w:val="en-CA"/>
        </w:rPr>
        <w:t xml:space="preserve"> for </w:t>
      </w:r>
      <w:r w:rsidR="006A208D">
        <w:rPr>
          <w:i/>
          <w:iCs/>
          <w:sz w:val="20"/>
          <w:szCs w:val="20"/>
        </w:rPr>
        <w:t>Canadian Journal of Pentecostal-Charismatic Christianity</w:t>
      </w:r>
      <w:r w:rsidR="006A208D">
        <w:rPr>
          <w:sz w:val="20"/>
          <w:szCs w:val="20"/>
        </w:rPr>
        <w:t xml:space="preserve"> </w:t>
      </w:r>
      <w:r w:rsidR="00DB0619">
        <w:rPr>
          <w:sz w:val="20"/>
          <w:szCs w:val="20"/>
        </w:rPr>
        <w:t>9</w:t>
      </w:r>
      <w:r w:rsidR="00021B41">
        <w:rPr>
          <w:sz w:val="20"/>
          <w:szCs w:val="20"/>
        </w:rPr>
        <w:t xml:space="preserve"> (2018)</w:t>
      </w:r>
      <w:r w:rsidR="00715D29">
        <w:rPr>
          <w:sz w:val="20"/>
          <w:szCs w:val="20"/>
        </w:rPr>
        <w:t>: forthcoming.</w:t>
      </w:r>
    </w:p>
    <w:p w14:paraId="46405724" w14:textId="77777777" w:rsidR="006A208D" w:rsidRDefault="006A208D" w:rsidP="00817190">
      <w:pPr>
        <w:ind w:left="1440" w:hanging="720"/>
        <w:rPr>
          <w:color w:val="auto"/>
          <w:sz w:val="20"/>
          <w:szCs w:val="20"/>
        </w:rPr>
      </w:pPr>
    </w:p>
    <w:p w14:paraId="79B6402F" w14:textId="49342AB6" w:rsidR="00817190" w:rsidRDefault="00817190" w:rsidP="00817190">
      <w:pPr>
        <w:ind w:left="1440" w:hanging="720"/>
        <w:rPr>
          <w:i/>
          <w:i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2015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Review of </w:t>
      </w:r>
      <w:r>
        <w:rPr>
          <w:i/>
          <w:color w:val="auto"/>
          <w:sz w:val="20"/>
          <w:szCs w:val="20"/>
        </w:rPr>
        <w:t>Trinity after Pentecost</w:t>
      </w:r>
      <w:r>
        <w:rPr>
          <w:color w:val="auto"/>
          <w:sz w:val="20"/>
          <w:szCs w:val="20"/>
        </w:rPr>
        <w:t xml:space="preserve">, by William P. Atkinson, for </w:t>
      </w:r>
      <w:r w:rsidRPr="009361C3">
        <w:rPr>
          <w:i/>
          <w:iCs/>
          <w:color w:val="auto"/>
          <w:sz w:val="20"/>
          <w:szCs w:val="20"/>
        </w:rPr>
        <w:t xml:space="preserve">Pneuma: Journal of the </w:t>
      </w:r>
    </w:p>
    <w:p w14:paraId="5FC950F8" w14:textId="77777777" w:rsidR="00817190" w:rsidRPr="005D10FC" w:rsidRDefault="00817190" w:rsidP="00817190">
      <w:pPr>
        <w:ind w:left="1440" w:firstLine="720"/>
        <w:rPr>
          <w:color w:val="auto"/>
          <w:sz w:val="20"/>
          <w:szCs w:val="20"/>
        </w:rPr>
      </w:pPr>
      <w:r w:rsidRPr="009361C3">
        <w:rPr>
          <w:i/>
          <w:iCs/>
          <w:color w:val="auto"/>
          <w:sz w:val="20"/>
          <w:szCs w:val="20"/>
        </w:rPr>
        <w:t>Society for Pentecostal Studies</w:t>
      </w:r>
      <w:r w:rsidRPr="009361C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37 (2015): 151–53.</w:t>
      </w:r>
    </w:p>
    <w:p w14:paraId="6AD7F3F0" w14:textId="77777777" w:rsidR="00817190" w:rsidRDefault="00817190">
      <w:pPr>
        <w:ind w:left="1440" w:hanging="720"/>
        <w:rPr>
          <w:color w:val="auto"/>
          <w:sz w:val="20"/>
          <w:szCs w:val="20"/>
        </w:rPr>
      </w:pPr>
    </w:p>
    <w:p w14:paraId="096844E4" w14:textId="77777777" w:rsidR="00DE4CDC" w:rsidRPr="009361C3" w:rsidRDefault="0019198D">
      <w:pPr>
        <w:ind w:left="1440" w:hanging="72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>2014</w:t>
      </w:r>
      <w:r w:rsidRPr="009361C3">
        <w:rPr>
          <w:color w:val="auto"/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ab/>
        <w:t xml:space="preserve">Review of </w:t>
      </w:r>
      <w:r w:rsidRPr="009361C3">
        <w:rPr>
          <w:i/>
          <w:iCs/>
          <w:color w:val="auto"/>
          <w:sz w:val="20"/>
          <w:szCs w:val="20"/>
        </w:rPr>
        <w:t>The Holy Spirit–In Biblical Teaching through the Centuries and Today</w:t>
      </w:r>
      <w:r w:rsidRPr="009361C3">
        <w:rPr>
          <w:color w:val="auto"/>
          <w:sz w:val="20"/>
          <w:szCs w:val="20"/>
        </w:rPr>
        <w:t xml:space="preserve">, by </w:t>
      </w:r>
    </w:p>
    <w:p w14:paraId="0027A6B0" w14:textId="77777777" w:rsidR="00DE4CDC" w:rsidRPr="009361C3" w:rsidRDefault="0019198D">
      <w:pPr>
        <w:ind w:left="216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 xml:space="preserve">Anthony C. Thiselton, for </w:t>
      </w:r>
      <w:r w:rsidRPr="009361C3">
        <w:rPr>
          <w:i/>
          <w:iCs/>
          <w:color w:val="auto"/>
          <w:sz w:val="20"/>
          <w:szCs w:val="20"/>
        </w:rPr>
        <w:t>Journal of Theological Studies</w:t>
      </w:r>
      <w:r w:rsidRPr="009361C3">
        <w:rPr>
          <w:color w:val="auto"/>
          <w:sz w:val="20"/>
          <w:szCs w:val="20"/>
        </w:rPr>
        <w:t xml:space="preserve"> 65 (2014): forthcoming.</w:t>
      </w:r>
    </w:p>
    <w:p w14:paraId="0C3268D6" w14:textId="77777777" w:rsidR="00DE4CDC" w:rsidRPr="009361C3" w:rsidRDefault="00DE4CDC">
      <w:pPr>
        <w:ind w:left="1440" w:hanging="720"/>
        <w:rPr>
          <w:color w:val="auto"/>
          <w:sz w:val="20"/>
          <w:szCs w:val="20"/>
        </w:rPr>
      </w:pPr>
    </w:p>
    <w:p w14:paraId="04EC8462" w14:textId="77777777" w:rsidR="00DE4CDC" w:rsidRPr="009361C3" w:rsidRDefault="0019198D">
      <w:pPr>
        <w:ind w:left="1440" w:hanging="720"/>
        <w:rPr>
          <w:i/>
          <w:iCs/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>2014</w:t>
      </w:r>
      <w:r w:rsidRPr="009361C3">
        <w:rPr>
          <w:color w:val="auto"/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ab/>
        <w:t xml:space="preserve">Review of </w:t>
      </w:r>
      <w:r w:rsidRPr="009361C3">
        <w:rPr>
          <w:i/>
          <w:iCs/>
          <w:color w:val="auto"/>
          <w:sz w:val="20"/>
          <w:szCs w:val="20"/>
        </w:rPr>
        <w:t xml:space="preserve">Theological Hermeneutics in the Classical Pentecostal Tradition: A </w:t>
      </w:r>
    </w:p>
    <w:p w14:paraId="009F4CA8" w14:textId="77777777" w:rsidR="00DE4CDC" w:rsidRPr="009361C3" w:rsidRDefault="0019198D">
      <w:pPr>
        <w:ind w:left="1440" w:firstLine="720"/>
        <w:rPr>
          <w:color w:val="auto"/>
          <w:sz w:val="20"/>
          <w:szCs w:val="20"/>
        </w:rPr>
      </w:pPr>
      <w:r w:rsidRPr="009361C3">
        <w:rPr>
          <w:i/>
          <w:iCs/>
          <w:color w:val="auto"/>
          <w:sz w:val="20"/>
          <w:szCs w:val="20"/>
        </w:rPr>
        <w:t>Typological Account</w:t>
      </w:r>
      <w:r w:rsidRPr="009361C3">
        <w:rPr>
          <w:color w:val="auto"/>
          <w:sz w:val="20"/>
          <w:szCs w:val="20"/>
        </w:rPr>
        <w:t xml:space="preserve">, by L. William Oliverio, for </w:t>
      </w:r>
      <w:r w:rsidRPr="009361C3">
        <w:rPr>
          <w:i/>
          <w:iCs/>
          <w:color w:val="auto"/>
          <w:sz w:val="20"/>
          <w:szCs w:val="20"/>
        </w:rPr>
        <w:t>Themelios</w:t>
      </w:r>
      <w:r w:rsidRPr="009361C3">
        <w:rPr>
          <w:color w:val="auto"/>
          <w:sz w:val="20"/>
          <w:szCs w:val="20"/>
        </w:rPr>
        <w:t xml:space="preserve"> 39 (2014): forthcoming.</w:t>
      </w:r>
    </w:p>
    <w:p w14:paraId="7A4C81ED" w14:textId="77777777" w:rsidR="00DE4CDC" w:rsidRPr="009361C3" w:rsidRDefault="00DE4CDC">
      <w:pPr>
        <w:ind w:left="1440" w:hanging="720"/>
        <w:rPr>
          <w:color w:val="auto"/>
          <w:sz w:val="20"/>
          <w:szCs w:val="20"/>
        </w:rPr>
      </w:pPr>
    </w:p>
    <w:p w14:paraId="6421638A" w14:textId="77777777" w:rsidR="00DE4CDC" w:rsidRPr="009361C3" w:rsidRDefault="0019198D">
      <w:pPr>
        <w:ind w:left="1440" w:hanging="72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>2014</w:t>
      </w:r>
      <w:r w:rsidRPr="009361C3">
        <w:rPr>
          <w:color w:val="auto"/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ab/>
        <w:t xml:space="preserve">Review of </w:t>
      </w:r>
      <w:r w:rsidRPr="009361C3">
        <w:rPr>
          <w:i/>
          <w:iCs/>
          <w:color w:val="auto"/>
          <w:sz w:val="20"/>
          <w:szCs w:val="20"/>
        </w:rPr>
        <w:t>Practicing the Faith: The Ritual Lie of Pentecostal-Charismatic Christians</w:t>
      </w:r>
      <w:r w:rsidRPr="009361C3">
        <w:rPr>
          <w:color w:val="auto"/>
          <w:sz w:val="20"/>
          <w:szCs w:val="20"/>
        </w:rPr>
        <w:t xml:space="preserve">, by </w:t>
      </w:r>
    </w:p>
    <w:p w14:paraId="6FF4845D" w14:textId="77777777" w:rsidR="00DE4CDC" w:rsidRPr="009361C3" w:rsidRDefault="0019198D">
      <w:pPr>
        <w:ind w:left="216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 xml:space="preserve">Martin Lindhardt, for </w:t>
      </w:r>
      <w:r w:rsidRPr="009361C3">
        <w:rPr>
          <w:i/>
          <w:iCs/>
          <w:color w:val="auto"/>
          <w:sz w:val="20"/>
          <w:szCs w:val="20"/>
        </w:rPr>
        <w:t>Pneuma: Journal of the Society for Pentecostal Studies</w:t>
      </w:r>
      <w:r w:rsidRPr="009361C3">
        <w:rPr>
          <w:color w:val="auto"/>
          <w:sz w:val="20"/>
          <w:szCs w:val="20"/>
        </w:rPr>
        <w:t xml:space="preserve"> 36 (2014): forthcoming.</w:t>
      </w:r>
    </w:p>
    <w:p w14:paraId="1286DED2" w14:textId="77777777" w:rsidR="00DE4CDC" w:rsidRDefault="00DE4CDC">
      <w:pPr>
        <w:ind w:left="2160"/>
        <w:rPr>
          <w:sz w:val="20"/>
          <w:szCs w:val="20"/>
        </w:rPr>
      </w:pPr>
    </w:p>
    <w:p w14:paraId="49DD8CCE" w14:textId="77777777" w:rsidR="00DE4CDC" w:rsidRDefault="0019198D">
      <w:pPr>
        <w:ind w:left="1440" w:hanging="720"/>
        <w:rPr>
          <w:i/>
          <w:iCs/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Review of </w:t>
      </w:r>
      <w:r>
        <w:rPr>
          <w:i/>
          <w:iCs/>
          <w:sz w:val="20"/>
          <w:szCs w:val="20"/>
        </w:rPr>
        <w:t xml:space="preserve">The Trinity–Life of God, Hope for Humanity: Towards a Theology of </w:t>
      </w:r>
    </w:p>
    <w:p w14:paraId="536F8D55" w14:textId="77777777" w:rsidR="00DE4CDC" w:rsidRDefault="0019198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Communion</w:t>
      </w:r>
      <w:r>
        <w:rPr>
          <w:sz w:val="20"/>
          <w:szCs w:val="20"/>
        </w:rPr>
        <w:t xml:space="preserve">, by Thomas J. Norris, for </w:t>
      </w:r>
      <w:r>
        <w:rPr>
          <w:i/>
          <w:iCs/>
          <w:sz w:val="20"/>
          <w:szCs w:val="20"/>
        </w:rPr>
        <w:t>Pneuma: Journal of the Society for Pentecostal Studies</w:t>
      </w:r>
      <w:r>
        <w:rPr>
          <w:sz w:val="20"/>
          <w:szCs w:val="20"/>
        </w:rPr>
        <w:t xml:space="preserve"> 32 (2010): 159–60.</w:t>
      </w:r>
    </w:p>
    <w:p w14:paraId="798DCF31" w14:textId="77777777" w:rsidR="00DE4CDC" w:rsidRDefault="00DE4CDC">
      <w:pPr>
        <w:ind w:left="2160"/>
        <w:rPr>
          <w:sz w:val="20"/>
          <w:szCs w:val="20"/>
        </w:rPr>
      </w:pPr>
    </w:p>
    <w:p w14:paraId="5052786C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Review of </w:t>
      </w:r>
      <w:r>
        <w:rPr>
          <w:i/>
          <w:iCs/>
          <w:sz w:val="20"/>
          <w:szCs w:val="20"/>
        </w:rPr>
        <w:t>Peace to War: Shifting Allegiances in the Assemblies of God</w:t>
      </w:r>
      <w:r>
        <w:rPr>
          <w:sz w:val="20"/>
          <w:szCs w:val="20"/>
        </w:rPr>
        <w:t xml:space="preserve">, by Paul </w:t>
      </w:r>
    </w:p>
    <w:p w14:paraId="06E29730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Alexander, for H-Pentecostalism, H-Net Humanities and Social Sciences Online.</w:t>
      </w:r>
    </w:p>
    <w:p w14:paraId="3DCEB8A5" w14:textId="77777777" w:rsidR="00DE4CDC" w:rsidRDefault="00DE4CDC">
      <w:pPr>
        <w:ind w:left="1440" w:hanging="720"/>
        <w:rPr>
          <w:sz w:val="20"/>
          <w:szCs w:val="20"/>
        </w:rPr>
      </w:pPr>
    </w:p>
    <w:p w14:paraId="3E8E723A" w14:textId="77777777" w:rsidR="00DE4CDC" w:rsidRDefault="0019198D">
      <w:pPr>
        <w:ind w:left="1440" w:hanging="720"/>
        <w:rPr>
          <w:i/>
          <w:iCs/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Booknote of </w:t>
      </w:r>
      <w:r>
        <w:rPr>
          <w:i/>
          <w:iCs/>
          <w:sz w:val="20"/>
          <w:szCs w:val="20"/>
        </w:rPr>
        <w:t xml:space="preserve">Understanding Jonathan Edwards: An Introduction to America’s </w:t>
      </w:r>
    </w:p>
    <w:p w14:paraId="79C0DE34" w14:textId="77777777" w:rsidR="00DE4CDC" w:rsidRDefault="0019198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Theologian</w:t>
      </w:r>
      <w:r>
        <w:rPr>
          <w:sz w:val="20"/>
          <w:szCs w:val="20"/>
        </w:rPr>
        <w:t xml:space="preserve">, ed. Gerald R. McDermott, for </w:t>
      </w:r>
      <w:r>
        <w:rPr>
          <w:i/>
          <w:iCs/>
          <w:sz w:val="20"/>
          <w:szCs w:val="20"/>
        </w:rPr>
        <w:t>Religious Studies Review</w:t>
      </w:r>
      <w:r>
        <w:rPr>
          <w:sz w:val="20"/>
          <w:szCs w:val="20"/>
        </w:rPr>
        <w:t xml:space="preserve"> 35 (2009): 160–61.</w:t>
      </w:r>
    </w:p>
    <w:p w14:paraId="77196780" w14:textId="77777777" w:rsidR="00DE4CDC" w:rsidRDefault="00DE4CDC">
      <w:pPr>
        <w:ind w:left="1440" w:hanging="720"/>
        <w:rPr>
          <w:sz w:val="20"/>
          <w:szCs w:val="20"/>
        </w:rPr>
      </w:pPr>
    </w:p>
    <w:p w14:paraId="24A48805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Booknote of </w:t>
      </w:r>
      <w:r>
        <w:rPr>
          <w:i/>
          <w:iCs/>
          <w:sz w:val="20"/>
          <w:szCs w:val="20"/>
        </w:rPr>
        <w:t>Faith Comes by Hearing: A Response to Inclusivism</w:t>
      </w:r>
      <w:r>
        <w:rPr>
          <w:sz w:val="20"/>
          <w:szCs w:val="20"/>
        </w:rPr>
        <w:t xml:space="preserve">, eds. Christopher W. </w:t>
      </w:r>
    </w:p>
    <w:p w14:paraId="5702FEA8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Morgan and Robert A. Peterson, for </w:t>
      </w:r>
      <w:r>
        <w:rPr>
          <w:i/>
          <w:iCs/>
          <w:sz w:val="20"/>
          <w:szCs w:val="20"/>
        </w:rPr>
        <w:t>Religious Studies Review</w:t>
      </w:r>
      <w:r>
        <w:rPr>
          <w:sz w:val="20"/>
          <w:szCs w:val="20"/>
        </w:rPr>
        <w:t xml:space="preserve"> 35:1 (2009): 42. </w:t>
      </w:r>
    </w:p>
    <w:p w14:paraId="28F060E1" w14:textId="77777777" w:rsidR="00DE4CDC" w:rsidRDefault="00DE4CDC">
      <w:pPr>
        <w:ind w:left="1440" w:hanging="720"/>
        <w:rPr>
          <w:sz w:val="20"/>
          <w:szCs w:val="20"/>
        </w:rPr>
      </w:pPr>
    </w:p>
    <w:p w14:paraId="28C15628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Review of </w:t>
      </w:r>
      <w:r>
        <w:rPr>
          <w:i/>
          <w:iCs/>
          <w:sz w:val="20"/>
          <w:szCs w:val="20"/>
        </w:rPr>
        <w:t>He Who Gives Life: The Doctrine of the Holy Spirit</w:t>
      </w:r>
      <w:r>
        <w:rPr>
          <w:sz w:val="20"/>
          <w:szCs w:val="20"/>
        </w:rPr>
        <w:t xml:space="preserve">, by Graham A. Cole, for </w:t>
      </w:r>
    </w:p>
    <w:p w14:paraId="1C12FBC6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>Pneuma: Journal of the Society for Pentecostal Studies</w:t>
      </w:r>
      <w:r>
        <w:rPr>
          <w:sz w:val="20"/>
          <w:szCs w:val="20"/>
        </w:rPr>
        <w:t xml:space="preserve"> 31 (2009): 146–47.</w:t>
      </w:r>
    </w:p>
    <w:p w14:paraId="1F519A19" w14:textId="77777777" w:rsidR="00DE4CDC" w:rsidRDefault="00DE4CDC">
      <w:pPr>
        <w:ind w:left="1440" w:firstLine="720"/>
        <w:rPr>
          <w:sz w:val="20"/>
          <w:szCs w:val="20"/>
        </w:rPr>
      </w:pPr>
    </w:p>
    <w:p w14:paraId="18916948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Review of </w:t>
      </w:r>
      <w:r>
        <w:rPr>
          <w:i/>
          <w:iCs/>
          <w:sz w:val="20"/>
          <w:szCs w:val="20"/>
        </w:rPr>
        <w:t>Truth Aflame: Theology for the Church in Renewal</w:t>
      </w:r>
      <w:r>
        <w:rPr>
          <w:sz w:val="20"/>
          <w:szCs w:val="20"/>
        </w:rPr>
        <w:t xml:space="preserve">, by Larry D. Hart, for </w:t>
      </w:r>
    </w:p>
    <w:p w14:paraId="1D80AB7A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>Pneuma: Journal of the Society for Pentecostal Studies</w:t>
      </w:r>
      <w:r>
        <w:rPr>
          <w:sz w:val="20"/>
          <w:szCs w:val="20"/>
        </w:rPr>
        <w:t xml:space="preserve"> 28 (2007): 345–46.</w:t>
      </w:r>
    </w:p>
    <w:p w14:paraId="6C3F2343" w14:textId="77777777" w:rsidR="00DE4CDC" w:rsidRDefault="00DE4CDC">
      <w:pPr>
        <w:ind w:left="1440" w:firstLine="720"/>
        <w:rPr>
          <w:sz w:val="20"/>
          <w:szCs w:val="20"/>
        </w:rPr>
      </w:pPr>
    </w:p>
    <w:p w14:paraId="4D38A72B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Booknote of </w:t>
      </w:r>
      <w:r>
        <w:rPr>
          <w:i/>
          <w:iCs/>
          <w:sz w:val="20"/>
          <w:szCs w:val="20"/>
        </w:rPr>
        <w:t>The Benefits of Providence: A New Look at Divine Sovereignty</w:t>
      </w:r>
      <w:r>
        <w:rPr>
          <w:sz w:val="20"/>
          <w:szCs w:val="20"/>
        </w:rPr>
        <w:t xml:space="preserve">, by James S.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Spiegel, for </w:t>
      </w:r>
      <w:r>
        <w:rPr>
          <w:i/>
          <w:iCs/>
          <w:sz w:val="20"/>
          <w:szCs w:val="20"/>
        </w:rPr>
        <w:t>Religious Studies Review</w:t>
      </w:r>
      <w:r>
        <w:rPr>
          <w:sz w:val="20"/>
          <w:szCs w:val="20"/>
        </w:rPr>
        <w:t xml:space="preserve"> 32 (2006): 180.</w:t>
      </w:r>
    </w:p>
    <w:p w14:paraId="24802DE7" w14:textId="77777777" w:rsidR="001C55B2" w:rsidRDefault="001C55B2">
      <w:pPr>
        <w:ind w:left="1440" w:hanging="720"/>
        <w:rPr>
          <w:sz w:val="20"/>
          <w:szCs w:val="20"/>
        </w:rPr>
      </w:pPr>
    </w:p>
    <w:p w14:paraId="5B2E685E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Booknote of </w:t>
      </w:r>
      <w:r>
        <w:rPr>
          <w:i/>
          <w:iCs/>
          <w:sz w:val="20"/>
          <w:szCs w:val="20"/>
        </w:rPr>
        <w:t>Scripture Alone: The Evangelical Doctrine</w:t>
      </w:r>
      <w:r>
        <w:rPr>
          <w:sz w:val="20"/>
          <w:szCs w:val="20"/>
        </w:rPr>
        <w:t xml:space="preserve">, by R. C. Sproul, for </w:t>
      </w:r>
      <w:r>
        <w:rPr>
          <w:i/>
          <w:iCs/>
          <w:sz w:val="20"/>
          <w:szCs w:val="20"/>
        </w:rPr>
        <w:t xml:space="preserve">Religious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Studies Review</w:t>
      </w:r>
      <w:r>
        <w:rPr>
          <w:sz w:val="20"/>
          <w:szCs w:val="20"/>
        </w:rPr>
        <w:t xml:space="preserve"> 32 (2006): 111.</w:t>
      </w:r>
    </w:p>
    <w:p w14:paraId="1E66BDD6" w14:textId="77777777" w:rsidR="00DE4CDC" w:rsidRDefault="00DE4CDC">
      <w:pPr>
        <w:ind w:left="1440" w:hanging="720"/>
        <w:rPr>
          <w:sz w:val="20"/>
          <w:szCs w:val="20"/>
        </w:rPr>
      </w:pPr>
    </w:p>
    <w:p w14:paraId="668D6C7E" w14:textId="77777777" w:rsidR="00DE4CDC" w:rsidRDefault="0019198D">
      <w:pPr>
        <w:ind w:left="1440" w:hanging="720"/>
        <w:rPr>
          <w:i/>
          <w:iCs/>
          <w:sz w:val="20"/>
          <w:szCs w:val="20"/>
        </w:rPr>
      </w:pPr>
      <w:r>
        <w:rPr>
          <w:sz w:val="20"/>
          <w:szCs w:val="20"/>
        </w:rPr>
        <w:t>2005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Booknote of </w:t>
      </w:r>
      <w:r>
        <w:rPr>
          <w:i/>
          <w:iCs/>
          <w:sz w:val="20"/>
          <w:szCs w:val="20"/>
        </w:rPr>
        <w:t xml:space="preserve">An Absolute Sort of Certainty: The Holy Spirit and the Apologetics of </w:t>
      </w:r>
    </w:p>
    <w:p w14:paraId="5A880EFD" w14:textId="77777777" w:rsidR="00DE4CDC" w:rsidRDefault="0019198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Jonathan Edwards</w:t>
      </w:r>
      <w:r>
        <w:rPr>
          <w:sz w:val="20"/>
          <w:szCs w:val="20"/>
        </w:rPr>
        <w:t xml:space="preserve">, by Stephen J. Nichols, for </w:t>
      </w:r>
      <w:r>
        <w:rPr>
          <w:i/>
          <w:iCs/>
          <w:sz w:val="20"/>
          <w:szCs w:val="20"/>
        </w:rPr>
        <w:t>Religious Studies Review</w:t>
      </w:r>
      <w:r>
        <w:rPr>
          <w:sz w:val="20"/>
          <w:szCs w:val="20"/>
        </w:rPr>
        <w:t xml:space="preserve"> 30 (2005): forthcoming.</w:t>
      </w:r>
    </w:p>
    <w:p w14:paraId="30B3EB5C" w14:textId="77777777" w:rsidR="00DE4CDC" w:rsidRDefault="00DE4CDC">
      <w:pPr>
        <w:ind w:left="2160"/>
        <w:rPr>
          <w:sz w:val="20"/>
          <w:szCs w:val="20"/>
        </w:rPr>
      </w:pPr>
    </w:p>
    <w:p w14:paraId="0158EE09" w14:textId="77777777" w:rsidR="00DE4CDC" w:rsidRDefault="0019198D">
      <w:pPr>
        <w:ind w:left="720"/>
        <w:rPr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Review of </w:t>
      </w:r>
      <w:r>
        <w:rPr>
          <w:i/>
          <w:iCs/>
          <w:sz w:val="20"/>
          <w:szCs w:val="20"/>
        </w:rPr>
        <w:t>Rediscovering the Triune God: The Trinity in Contemporary Theology</w:t>
      </w:r>
      <w:r>
        <w:rPr>
          <w:sz w:val="20"/>
          <w:szCs w:val="20"/>
        </w:rPr>
        <w:t xml:space="preserve">, by </w:t>
      </w:r>
    </w:p>
    <w:p w14:paraId="4BB078EE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Stanley J. Grenz, for </w:t>
      </w:r>
      <w:r>
        <w:rPr>
          <w:i/>
          <w:iCs/>
          <w:sz w:val="20"/>
          <w:szCs w:val="20"/>
        </w:rPr>
        <w:t>Pneuma: Journal of the Society for Pentecostal Studies</w:t>
      </w:r>
      <w:r>
        <w:rPr>
          <w:sz w:val="20"/>
          <w:szCs w:val="20"/>
        </w:rPr>
        <w:t xml:space="preserve"> 25 (2004): 396–98.</w:t>
      </w:r>
    </w:p>
    <w:p w14:paraId="6D6B13A0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Review of </w:t>
      </w:r>
      <w:r>
        <w:rPr>
          <w:i/>
          <w:iCs/>
          <w:sz w:val="20"/>
          <w:szCs w:val="20"/>
        </w:rPr>
        <w:t>Encountering the Holy Spirit: Paths of Christian Growth and Service</w:t>
      </w:r>
      <w:r>
        <w:rPr>
          <w:sz w:val="20"/>
          <w:szCs w:val="20"/>
        </w:rPr>
        <w:t xml:space="preserve">, by </w:t>
      </w:r>
    </w:p>
    <w:p w14:paraId="3FDCC2FB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French L. Arrington, for </w:t>
      </w:r>
      <w:r>
        <w:rPr>
          <w:i/>
          <w:iCs/>
          <w:sz w:val="20"/>
          <w:szCs w:val="20"/>
        </w:rPr>
        <w:t>Pneuma: Journal of the Society for Pentecostal Studies</w:t>
      </w:r>
      <w:r>
        <w:rPr>
          <w:sz w:val="20"/>
          <w:szCs w:val="20"/>
        </w:rPr>
        <w:t xml:space="preserve"> 26 (2004): 166–68.</w:t>
      </w:r>
      <w:r>
        <w:rPr>
          <w:sz w:val="20"/>
          <w:szCs w:val="20"/>
        </w:rPr>
        <w:br/>
      </w:r>
    </w:p>
    <w:p w14:paraId="1330F9B8" w14:textId="77777777" w:rsidR="00DE4CDC" w:rsidRDefault="0019198D">
      <w:pPr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Booknote of </w:t>
      </w:r>
      <w:r>
        <w:rPr>
          <w:i/>
          <w:iCs/>
          <w:sz w:val="20"/>
          <w:szCs w:val="20"/>
        </w:rPr>
        <w:t>Jonathan Edwards: A Life</w:t>
      </w:r>
      <w:r>
        <w:rPr>
          <w:sz w:val="20"/>
          <w:szCs w:val="20"/>
        </w:rPr>
        <w:t xml:space="preserve">, by George M. Marsden, for </w:t>
      </w:r>
      <w:r>
        <w:rPr>
          <w:i/>
          <w:iCs/>
          <w:sz w:val="20"/>
          <w:szCs w:val="20"/>
        </w:rPr>
        <w:t xml:space="preserve">Religious Studies </w:t>
      </w:r>
    </w:p>
    <w:p w14:paraId="58E8B5D9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>Review</w:t>
      </w:r>
      <w:r>
        <w:rPr>
          <w:sz w:val="20"/>
          <w:szCs w:val="20"/>
        </w:rPr>
        <w:t xml:space="preserve"> 30:1 (2004): 79.</w:t>
      </w:r>
    </w:p>
    <w:p w14:paraId="729533E6" w14:textId="77777777" w:rsidR="00DE4CDC" w:rsidRDefault="00DE4CDC">
      <w:pPr>
        <w:ind w:left="1440" w:firstLine="720"/>
        <w:rPr>
          <w:sz w:val="20"/>
          <w:szCs w:val="20"/>
        </w:rPr>
      </w:pPr>
    </w:p>
    <w:p w14:paraId="60F4F83D" w14:textId="77777777" w:rsidR="00DE4CDC" w:rsidRDefault="0019198D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2004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Review of </w:t>
      </w:r>
      <w:r>
        <w:rPr>
          <w:i/>
          <w:iCs/>
          <w:sz w:val="20"/>
          <w:szCs w:val="20"/>
        </w:rPr>
        <w:t xml:space="preserve">‘The Supreme Harmony of All’: The Trinitarian Theology of Jonathan </w:t>
      </w:r>
    </w:p>
    <w:p w14:paraId="30E41567" w14:textId="77777777" w:rsidR="00DE4CDC" w:rsidRDefault="0019198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Edwards</w:t>
      </w:r>
      <w:r>
        <w:rPr>
          <w:sz w:val="20"/>
          <w:szCs w:val="20"/>
        </w:rPr>
        <w:t xml:space="preserve">, by Amy Plantinga Pauw, for </w:t>
      </w:r>
      <w:r>
        <w:rPr>
          <w:i/>
          <w:iCs/>
          <w:sz w:val="20"/>
          <w:szCs w:val="20"/>
        </w:rPr>
        <w:t>Fides et Historia</w:t>
      </w:r>
      <w:r>
        <w:rPr>
          <w:sz w:val="20"/>
          <w:szCs w:val="20"/>
        </w:rPr>
        <w:t xml:space="preserve"> 36 (2004): 156–57.</w:t>
      </w:r>
    </w:p>
    <w:p w14:paraId="40615885" w14:textId="77777777" w:rsidR="007E16A5" w:rsidRPr="007E16A5" w:rsidRDefault="007E16A5">
      <w:pPr>
        <w:ind w:left="2160"/>
        <w:rPr>
          <w:sz w:val="20"/>
          <w:szCs w:val="20"/>
        </w:rPr>
      </w:pPr>
    </w:p>
    <w:p w14:paraId="14F483C0" w14:textId="77777777" w:rsidR="00DE4CDC" w:rsidRDefault="0019198D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2002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Booknote of </w:t>
      </w:r>
      <w:r>
        <w:rPr>
          <w:i/>
          <w:iCs/>
          <w:sz w:val="20"/>
          <w:szCs w:val="20"/>
        </w:rPr>
        <w:t xml:space="preserve">God of Grace and God of Glory: An Account of the Theology of Jonathan </w:t>
      </w:r>
    </w:p>
    <w:p w14:paraId="036F27FB" w14:textId="77777777" w:rsidR="00DE4CDC" w:rsidRDefault="0019198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Edwards</w:t>
      </w:r>
      <w:r>
        <w:rPr>
          <w:sz w:val="20"/>
          <w:szCs w:val="20"/>
        </w:rPr>
        <w:t xml:space="preserve">, by Stephen R. Holmes, for </w:t>
      </w:r>
      <w:r>
        <w:rPr>
          <w:i/>
          <w:iCs/>
          <w:sz w:val="20"/>
          <w:szCs w:val="20"/>
        </w:rPr>
        <w:t>Religious Studies Review</w:t>
      </w:r>
      <w:r>
        <w:rPr>
          <w:sz w:val="20"/>
          <w:szCs w:val="20"/>
        </w:rPr>
        <w:t xml:space="preserve"> 28.1 (2002): 56.</w:t>
      </w:r>
    </w:p>
    <w:p w14:paraId="5A5D89BF" w14:textId="77777777" w:rsidR="00DE4CDC" w:rsidRDefault="00DE4CDC">
      <w:pPr>
        <w:ind w:left="2160"/>
        <w:rPr>
          <w:sz w:val="20"/>
          <w:szCs w:val="20"/>
        </w:rPr>
      </w:pPr>
    </w:p>
    <w:p w14:paraId="517A3BC1" w14:textId="77777777" w:rsidR="00DE4CDC" w:rsidRDefault="0019198D">
      <w:pPr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>2001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Review of </w:t>
      </w:r>
      <w:r>
        <w:rPr>
          <w:i/>
          <w:iCs/>
          <w:sz w:val="20"/>
          <w:szCs w:val="20"/>
        </w:rPr>
        <w:t xml:space="preserve">Jonathan Edwards Confronts the Gods: Christian Theology, Enlightenment </w:t>
      </w:r>
    </w:p>
    <w:p w14:paraId="59532D02" w14:textId="77777777" w:rsidR="00DE4CDC" w:rsidRDefault="0019198D">
      <w:pPr>
        <w:pStyle w:val="BodyTextIndent"/>
      </w:pPr>
      <w:r>
        <w:rPr>
          <w:i/>
          <w:iCs/>
        </w:rPr>
        <w:t>Religion, and Non-Christian Faiths</w:t>
      </w:r>
      <w:r>
        <w:t xml:space="preserve">, by Gerald R. McDermott, for </w:t>
      </w:r>
      <w:r>
        <w:rPr>
          <w:i/>
          <w:iCs/>
        </w:rPr>
        <w:t>Pneuma: Journal of the Society for Pentecostal Studies</w:t>
      </w:r>
      <w:r>
        <w:t xml:space="preserve"> 23 (2001): 166–68.</w:t>
      </w:r>
    </w:p>
    <w:p w14:paraId="66F29405" w14:textId="77777777" w:rsidR="00DE4CDC" w:rsidRDefault="00DE4CDC">
      <w:pPr>
        <w:rPr>
          <w:sz w:val="20"/>
          <w:szCs w:val="20"/>
        </w:rPr>
      </w:pPr>
    </w:p>
    <w:p w14:paraId="03256C0C" w14:textId="77777777" w:rsidR="00DE4CDC" w:rsidRDefault="0019198D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2001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Review of </w:t>
      </w:r>
      <w:r>
        <w:rPr>
          <w:i/>
          <w:iCs/>
          <w:sz w:val="20"/>
          <w:szCs w:val="20"/>
        </w:rPr>
        <w:t xml:space="preserve">Edwards in Our Time: Jonathan Edwards and the Shaping of American </w:t>
      </w:r>
    </w:p>
    <w:p w14:paraId="4DAEAEDF" w14:textId="77777777" w:rsidR="00DE4CDC" w:rsidRDefault="0019198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Religion</w:t>
      </w:r>
      <w:r>
        <w:rPr>
          <w:sz w:val="20"/>
          <w:szCs w:val="20"/>
        </w:rPr>
        <w:t xml:space="preserve">, ed. Sang Hyun Lee and Allen C. Guelzo, for </w:t>
      </w:r>
      <w:r>
        <w:rPr>
          <w:i/>
          <w:iCs/>
          <w:sz w:val="20"/>
          <w:szCs w:val="20"/>
        </w:rPr>
        <w:t>Journal of the Evangelical Theological Society</w:t>
      </w:r>
      <w:r>
        <w:rPr>
          <w:sz w:val="20"/>
          <w:szCs w:val="20"/>
        </w:rPr>
        <w:t xml:space="preserve"> 44 (2001): 365–66.</w:t>
      </w:r>
    </w:p>
    <w:p w14:paraId="417788CA" w14:textId="77777777" w:rsidR="00DE4CDC" w:rsidRDefault="00DE4CDC">
      <w:pPr>
        <w:rPr>
          <w:sz w:val="20"/>
          <w:szCs w:val="20"/>
        </w:rPr>
      </w:pPr>
    </w:p>
    <w:p w14:paraId="21C78DD1" w14:textId="77777777" w:rsidR="00DE4CDC" w:rsidRDefault="0019198D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2000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Review of </w:t>
      </w:r>
      <w:r>
        <w:rPr>
          <w:i/>
          <w:iCs/>
          <w:sz w:val="20"/>
          <w:szCs w:val="20"/>
        </w:rPr>
        <w:t>What Happens in Holy Communion?</w:t>
      </w:r>
      <w:r>
        <w:rPr>
          <w:sz w:val="20"/>
          <w:szCs w:val="20"/>
        </w:rPr>
        <w:t xml:space="preserve"> by Michael Welker, for </w:t>
      </w:r>
      <w:r>
        <w:rPr>
          <w:i/>
          <w:iCs/>
          <w:sz w:val="20"/>
          <w:szCs w:val="20"/>
        </w:rPr>
        <w:t xml:space="preserve">Pneuma: </w:t>
      </w:r>
    </w:p>
    <w:p w14:paraId="7F985BFF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>Journal of the Society for Pentecostal Studies</w:t>
      </w:r>
      <w:r>
        <w:rPr>
          <w:sz w:val="20"/>
          <w:szCs w:val="20"/>
        </w:rPr>
        <w:t xml:space="preserve"> 22 (2000): 337–40.</w:t>
      </w:r>
    </w:p>
    <w:p w14:paraId="5B9C4048" w14:textId="77777777" w:rsidR="00692B72" w:rsidRPr="00692B72" w:rsidRDefault="00692B72">
      <w:pPr>
        <w:ind w:left="1440" w:firstLine="720"/>
        <w:rPr>
          <w:sz w:val="20"/>
          <w:szCs w:val="20"/>
        </w:rPr>
      </w:pPr>
    </w:p>
    <w:p w14:paraId="718DB510" w14:textId="77777777" w:rsidR="007E16A5" w:rsidRPr="007E16A5" w:rsidRDefault="007E16A5">
      <w:pPr>
        <w:ind w:left="1440" w:firstLine="720"/>
        <w:rPr>
          <w:sz w:val="20"/>
          <w:szCs w:val="20"/>
        </w:rPr>
      </w:pPr>
    </w:p>
    <w:p w14:paraId="1E8E8B94" w14:textId="2B47E623" w:rsidR="00DE4CDC" w:rsidRDefault="00366E7F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Lect</w:t>
      </w:r>
      <w:r w:rsidR="00CE355E">
        <w:rPr>
          <w:sz w:val="20"/>
          <w:szCs w:val="20"/>
        </w:rPr>
        <w:t xml:space="preserve">ures and </w:t>
      </w:r>
      <w:r w:rsidR="0019198D">
        <w:rPr>
          <w:sz w:val="20"/>
          <w:szCs w:val="20"/>
        </w:rPr>
        <w:t>Conference Papers</w:t>
      </w:r>
    </w:p>
    <w:p w14:paraId="7D6FB6C0" w14:textId="056CABBC" w:rsidR="000504A6" w:rsidRPr="008B19BA" w:rsidRDefault="000504A6" w:rsidP="00AA76E9">
      <w:pPr>
        <w:ind w:left="2160" w:hanging="14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2017</w:t>
      </w:r>
      <w:r>
        <w:rPr>
          <w:color w:val="000000" w:themeColor="text1"/>
          <w:sz w:val="20"/>
          <w:szCs w:val="20"/>
        </w:rPr>
        <w:tab/>
      </w:r>
      <w:r w:rsidR="008E77CA">
        <w:rPr>
          <w:color w:val="000000" w:themeColor="text1"/>
          <w:sz w:val="20"/>
          <w:szCs w:val="20"/>
        </w:rPr>
        <w:t>“Edwards’ Progressive Pneumatology and Trinitarian Theo</w:t>
      </w:r>
      <w:r w:rsidR="008B19BA">
        <w:rPr>
          <w:color w:val="000000" w:themeColor="text1"/>
          <w:sz w:val="20"/>
          <w:szCs w:val="20"/>
        </w:rPr>
        <w:t>logy</w:t>
      </w:r>
      <w:r w:rsidR="002A629B">
        <w:rPr>
          <w:color w:val="000000" w:themeColor="text1"/>
          <w:sz w:val="20"/>
          <w:szCs w:val="20"/>
        </w:rPr>
        <w:t xml:space="preserve">,” invited presentation for papers on theme of </w:t>
      </w:r>
      <w:r w:rsidR="00167AC0">
        <w:rPr>
          <w:color w:val="000000" w:themeColor="text1"/>
          <w:sz w:val="20"/>
          <w:szCs w:val="20"/>
        </w:rPr>
        <w:t>“The God of Jonathan Edwards” for the Models of God Interest Group</w:t>
      </w:r>
      <w:r w:rsidR="008B19BA">
        <w:rPr>
          <w:color w:val="000000" w:themeColor="text1"/>
          <w:sz w:val="20"/>
          <w:szCs w:val="20"/>
        </w:rPr>
        <w:t>. Paper presented at the</w:t>
      </w:r>
      <w:r w:rsidR="00965A65">
        <w:rPr>
          <w:color w:val="000000" w:themeColor="text1"/>
          <w:sz w:val="20"/>
          <w:szCs w:val="20"/>
        </w:rPr>
        <w:t xml:space="preserve"> annual meeting</w:t>
      </w:r>
      <w:r w:rsidR="008B19BA">
        <w:rPr>
          <w:color w:val="000000" w:themeColor="text1"/>
          <w:sz w:val="20"/>
          <w:szCs w:val="20"/>
        </w:rPr>
        <w:t xml:space="preserve"> </w:t>
      </w:r>
      <w:r w:rsidR="008B19BA" w:rsidRPr="008B19BA">
        <w:rPr>
          <w:bCs/>
          <w:color w:val="000000" w:themeColor="text1"/>
          <w:sz w:val="20"/>
          <w:szCs w:val="20"/>
        </w:rPr>
        <w:t>of the Evangelical Theological Society (</w:t>
      </w:r>
      <w:r w:rsidR="00965A65">
        <w:rPr>
          <w:bCs/>
          <w:color w:val="000000" w:themeColor="text1"/>
          <w:sz w:val="20"/>
          <w:szCs w:val="20"/>
        </w:rPr>
        <w:t>Providence, RI</w:t>
      </w:r>
      <w:r w:rsidR="008B19BA" w:rsidRPr="008B19BA">
        <w:rPr>
          <w:bCs/>
          <w:color w:val="000000" w:themeColor="text1"/>
          <w:sz w:val="20"/>
          <w:szCs w:val="20"/>
        </w:rPr>
        <w:t xml:space="preserve">), </w:t>
      </w:r>
      <w:r w:rsidR="00965A65">
        <w:rPr>
          <w:bCs/>
          <w:color w:val="000000" w:themeColor="text1"/>
          <w:sz w:val="20"/>
          <w:szCs w:val="20"/>
        </w:rPr>
        <w:t>November 15–17</w:t>
      </w:r>
      <w:r w:rsidR="008B19BA" w:rsidRPr="008B19BA">
        <w:rPr>
          <w:bCs/>
          <w:color w:val="000000" w:themeColor="text1"/>
          <w:sz w:val="20"/>
          <w:szCs w:val="20"/>
        </w:rPr>
        <w:t>, 20</w:t>
      </w:r>
      <w:r w:rsidR="00965A65">
        <w:rPr>
          <w:bCs/>
          <w:color w:val="000000" w:themeColor="text1"/>
          <w:sz w:val="20"/>
          <w:szCs w:val="20"/>
        </w:rPr>
        <w:t>17</w:t>
      </w:r>
      <w:r w:rsidR="008B19BA" w:rsidRPr="008B19BA">
        <w:rPr>
          <w:bCs/>
          <w:color w:val="000000" w:themeColor="text1"/>
          <w:sz w:val="20"/>
          <w:szCs w:val="20"/>
        </w:rPr>
        <w:t>.</w:t>
      </w:r>
    </w:p>
    <w:p w14:paraId="41C2E4C7" w14:textId="77777777" w:rsidR="000504A6" w:rsidRDefault="000504A6" w:rsidP="00AA76E9">
      <w:pPr>
        <w:ind w:left="2160" w:hanging="1440"/>
        <w:rPr>
          <w:color w:val="000000" w:themeColor="text1"/>
          <w:sz w:val="20"/>
          <w:szCs w:val="20"/>
        </w:rPr>
      </w:pPr>
    </w:p>
    <w:p w14:paraId="0054AA01" w14:textId="6AB6EC86" w:rsidR="00CE355E" w:rsidRDefault="00CE355E" w:rsidP="00AA76E9">
      <w:pPr>
        <w:ind w:left="2160" w:hanging="14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2017</w:t>
      </w:r>
      <w:r w:rsidR="00FD4D33">
        <w:rPr>
          <w:color w:val="000000" w:themeColor="text1"/>
          <w:sz w:val="20"/>
          <w:szCs w:val="20"/>
        </w:rPr>
        <w:tab/>
      </w:r>
      <w:r w:rsidR="0084416B">
        <w:rPr>
          <w:color w:val="000000" w:themeColor="text1"/>
          <w:sz w:val="20"/>
          <w:szCs w:val="20"/>
        </w:rPr>
        <w:t xml:space="preserve">Walter J. Hollenweger </w:t>
      </w:r>
      <w:r w:rsidR="00276FAF">
        <w:rPr>
          <w:color w:val="000000" w:themeColor="text1"/>
          <w:sz w:val="20"/>
          <w:szCs w:val="20"/>
        </w:rPr>
        <w:t xml:space="preserve">Annual </w:t>
      </w:r>
      <w:r w:rsidR="0084416B">
        <w:rPr>
          <w:color w:val="000000" w:themeColor="text1"/>
          <w:sz w:val="20"/>
          <w:szCs w:val="20"/>
        </w:rPr>
        <w:t>L</w:t>
      </w:r>
      <w:r w:rsidR="00AA20D2">
        <w:rPr>
          <w:color w:val="000000" w:themeColor="text1"/>
          <w:sz w:val="20"/>
          <w:szCs w:val="20"/>
        </w:rPr>
        <w:t xml:space="preserve">ecture, </w:t>
      </w:r>
      <w:r w:rsidR="00FD4D33">
        <w:rPr>
          <w:color w:val="000000" w:themeColor="text1"/>
          <w:sz w:val="20"/>
          <w:szCs w:val="20"/>
        </w:rPr>
        <w:t xml:space="preserve">“The Spirit and the Atonement: Pentecostal Challenges to the Christian Traditions.” </w:t>
      </w:r>
      <w:r w:rsidR="00AA20D2">
        <w:rPr>
          <w:color w:val="000000" w:themeColor="text1"/>
          <w:sz w:val="20"/>
          <w:szCs w:val="20"/>
        </w:rPr>
        <w:t>Co-Sponsored by The</w:t>
      </w:r>
      <w:r w:rsidR="00FD4D33">
        <w:rPr>
          <w:color w:val="000000" w:themeColor="text1"/>
          <w:sz w:val="20"/>
          <w:szCs w:val="20"/>
        </w:rPr>
        <w:t xml:space="preserve"> Cadbury Centre for the Public Understanding of Rel</w:t>
      </w:r>
      <w:r w:rsidR="00605089">
        <w:rPr>
          <w:color w:val="000000" w:themeColor="text1"/>
          <w:sz w:val="20"/>
          <w:szCs w:val="20"/>
        </w:rPr>
        <w:t xml:space="preserve">igion </w:t>
      </w:r>
      <w:r w:rsidR="00AA20D2">
        <w:rPr>
          <w:color w:val="000000" w:themeColor="text1"/>
          <w:sz w:val="20"/>
          <w:szCs w:val="20"/>
        </w:rPr>
        <w:t xml:space="preserve">and </w:t>
      </w:r>
      <w:r w:rsidR="0084416B">
        <w:rPr>
          <w:color w:val="000000" w:themeColor="text1"/>
          <w:sz w:val="20"/>
          <w:szCs w:val="20"/>
        </w:rPr>
        <w:t>University of Birmingham Centre for Pentecostal and Charismatic</w:t>
      </w:r>
      <w:r w:rsidR="00BF60AE">
        <w:rPr>
          <w:color w:val="000000" w:themeColor="text1"/>
          <w:sz w:val="20"/>
          <w:szCs w:val="20"/>
        </w:rPr>
        <w:t xml:space="preserve"> Studies</w:t>
      </w:r>
      <w:r w:rsidR="0084416B">
        <w:rPr>
          <w:color w:val="000000" w:themeColor="text1"/>
          <w:sz w:val="20"/>
          <w:szCs w:val="20"/>
        </w:rPr>
        <w:t xml:space="preserve">, </w:t>
      </w:r>
      <w:r w:rsidR="00605089">
        <w:rPr>
          <w:color w:val="000000" w:themeColor="text1"/>
          <w:sz w:val="20"/>
          <w:szCs w:val="20"/>
        </w:rPr>
        <w:t>University of Birmingham (Birmingham, UK), June 6, 2017.</w:t>
      </w:r>
    </w:p>
    <w:p w14:paraId="4161E802" w14:textId="2CC87572" w:rsidR="003F3B76" w:rsidRDefault="00160FDE" w:rsidP="003F3B76">
      <w:pPr>
        <w:ind w:left="2160"/>
        <w:rPr>
          <w:color w:val="000000" w:themeColor="text1"/>
          <w:sz w:val="20"/>
          <w:szCs w:val="20"/>
        </w:rPr>
      </w:pPr>
      <w:hyperlink r:id="rId33" w:history="1">
        <w:r w:rsidR="003F3B76" w:rsidRPr="00122BD0">
          <w:rPr>
            <w:rStyle w:val="Hyperlink"/>
            <w:sz w:val="20"/>
            <w:szCs w:val="20"/>
          </w:rPr>
          <w:t>http://www.birmingham.ac.uk/schools/ptr/departments/theologyandreligion/research/cpur/news/2017/hollenweger-lecture-2017.aspx</w:t>
        </w:r>
      </w:hyperlink>
    </w:p>
    <w:p w14:paraId="4B0AA14F" w14:textId="77777777" w:rsidR="00CE355E" w:rsidRDefault="00CE355E" w:rsidP="00AA76E9">
      <w:pPr>
        <w:ind w:left="2160" w:hanging="1440"/>
        <w:rPr>
          <w:color w:val="000000" w:themeColor="text1"/>
          <w:sz w:val="20"/>
          <w:szCs w:val="20"/>
        </w:rPr>
      </w:pPr>
    </w:p>
    <w:p w14:paraId="22400090" w14:textId="216A52C3" w:rsidR="007F1B73" w:rsidRDefault="00AA76E9" w:rsidP="00AA76E9">
      <w:pPr>
        <w:ind w:left="2160" w:hanging="14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2017</w:t>
      </w:r>
      <w:r>
        <w:rPr>
          <w:color w:val="000000" w:themeColor="text1"/>
          <w:sz w:val="20"/>
          <w:szCs w:val="20"/>
        </w:rPr>
        <w:tab/>
        <w:t>(with Lee Beach) “</w:t>
      </w:r>
      <w:r w:rsidRPr="00AA76E9">
        <w:rPr>
          <w:color w:val="000000" w:themeColor="text1"/>
          <w:sz w:val="20"/>
          <w:szCs w:val="20"/>
          <w:lang w:val="en-CA"/>
        </w:rPr>
        <w:t>Emerging Christianity and the Future of Evangelicalism</w:t>
      </w:r>
      <w:r>
        <w:rPr>
          <w:color w:val="000000" w:themeColor="text1"/>
          <w:sz w:val="20"/>
          <w:szCs w:val="20"/>
          <w:lang w:val="en-CA"/>
        </w:rPr>
        <w:t xml:space="preserve">.” </w:t>
      </w:r>
      <w:r w:rsidR="00B70716">
        <w:rPr>
          <w:color w:val="000000" w:themeColor="text1"/>
          <w:sz w:val="20"/>
          <w:szCs w:val="20"/>
          <w:lang w:val="en-CA"/>
        </w:rPr>
        <w:t xml:space="preserve">Paper </w:t>
      </w:r>
      <w:r w:rsidR="00147E87">
        <w:rPr>
          <w:color w:val="000000" w:themeColor="text1"/>
          <w:sz w:val="20"/>
          <w:szCs w:val="20"/>
          <w:lang w:val="en-CA"/>
        </w:rPr>
        <w:t xml:space="preserve">presented at the </w:t>
      </w:r>
      <w:r w:rsidR="008B19BA">
        <w:rPr>
          <w:color w:val="000000" w:themeColor="text1"/>
          <w:sz w:val="20"/>
          <w:szCs w:val="20"/>
          <w:lang w:val="en-CA"/>
        </w:rPr>
        <w:t>a</w:t>
      </w:r>
      <w:r w:rsidR="00CB435D">
        <w:rPr>
          <w:color w:val="000000" w:themeColor="text1"/>
          <w:sz w:val="20"/>
          <w:szCs w:val="20"/>
          <w:lang w:val="en-CA"/>
        </w:rPr>
        <w:t>nnual meeting of the Canadian-American Theological Association (</w:t>
      </w:r>
      <w:r w:rsidR="00147E87">
        <w:rPr>
          <w:color w:val="000000" w:themeColor="text1"/>
          <w:sz w:val="20"/>
          <w:szCs w:val="20"/>
          <w:lang w:val="en-CA"/>
        </w:rPr>
        <w:t>CCHSS</w:t>
      </w:r>
      <w:r w:rsidR="00CB435D">
        <w:rPr>
          <w:color w:val="000000" w:themeColor="text1"/>
          <w:sz w:val="20"/>
          <w:szCs w:val="20"/>
          <w:lang w:val="en-CA"/>
        </w:rPr>
        <w:t>)</w:t>
      </w:r>
      <w:r w:rsidR="00147E87">
        <w:rPr>
          <w:color w:val="000000" w:themeColor="text1"/>
          <w:sz w:val="20"/>
          <w:szCs w:val="20"/>
          <w:lang w:val="en-CA"/>
        </w:rPr>
        <w:t>, Ryerson University (Toronto, ON), May 28, 2017.</w:t>
      </w:r>
    </w:p>
    <w:p w14:paraId="0C6260F8" w14:textId="77777777" w:rsidR="007F1B73" w:rsidRDefault="007F1B73" w:rsidP="00AA76E9">
      <w:pPr>
        <w:ind w:left="2160" w:hanging="1440"/>
        <w:rPr>
          <w:color w:val="000000" w:themeColor="text1"/>
          <w:sz w:val="20"/>
          <w:szCs w:val="20"/>
        </w:rPr>
      </w:pPr>
    </w:p>
    <w:p w14:paraId="471B4973" w14:textId="61DD3C35" w:rsidR="00F73533" w:rsidRDefault="00F73533" w:rsidP="00AA76E9">
      <w:pPr>
        <w:ind w:left="2160" w:hanging="14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</w:t>
      </w:r>
      <w:r w:rsidR="007F1B73">
        <w:rPr>
          <w:color w:val="000000" w:themeColor="text1"/>
          <w:sz w:val="20"/>
          <w:szCs w:val="20"/>
        </w:rPr>
        <w:t>7</w:t>
      </w:r>
      <w:r>
        <w:rPr>
          <w:color w:val="000000" w:themeColor="text1"/>
          <w:sz w:val="20"/>
          <w:szCs w:val="20"/>
        </w:rPr>
        <w:tab/>
      </w:r>
      <w:r w:rsidR="00FE2AAA">
        <w:rPr>
          <w:color w:val="000000" w:themeColor="text1"/>
          <w:sz w:val="20"/>
          <w:szCs w:val="20"/>
        </w:rPr>
        <w:t>“</w:t>
      </w:r>
      <w:r w:rsidR="00FE2AAA" w:rsidRPr="00FE2AAA">
        <w:rPr>
          <w:color w:val="000000" w:themeColor="text1"/>
          <w:sz w:val="20"/>
          <w:szCs w:val="20"/>
        </w:rPr>
        <w:t>Pneumatological Realism: A Proposal for a Pentecostal Political Theology</w:t>
      </w:r>
      <w:r w:rsidR="00FE2AAA">
        <w:rPr>
          <w:color w:val="000000" w:themeColor="text1"/>
          <w:sz w:val="20"/>
          <w:szCs w:val="20"/>
        </w:rPr>
        <w:t xml:space="preserve">.” </w:t>
      </w:r>
      <w:r w:rsidR="00FE2AAA">
        <w:rPr>
          <w:sz w:val="20"/>
          <w:szCs w:val="20"/>
        </w:rPr>
        <w:t xml:space="preserve">Paper presented at the annual meeting of the Society for Pentecostal Studies (St. Louis, MO), March </w:t>
      </w:r>
      <w:r w:rsidR="00FB728F">
        <w:rPr>
          <w:sz w:val="20"/>
          <w:szCs w:val="20"/>
        </w:rPr>
        <w:t>9–11</w:t>
      </w:r>
      <w:r w:rsidR="00497817">
        <w:rPr>
          <w:sz w:val="20"/>
          <w:szCs w:val="20"/>
        </w:rPr>
        <w:t>, 2017</w:t>
      </w:r>
      <w:r w:rsidR="00FE2AAA">
        <w:rPr>
          <w:sz w:val="20"/>
          <w:szCs w:val="20"/>
        </w:rPr>
        <w:t>.</w:t>
      </w:r>
    </w:p>
    <w:p w14:paraId="7CDDA8B3" w14:textId="77777777" w:rsidR="00F73533" w:rsidRDefault="00F73533" w:rsidP="00AA76E9">
      <w:pPr>
        <w:ind w:left="2160" w:hanging="1440"/>
        <w:rPr>
          <w:color w:val="000000" w:themeColor="text1"/>
          <w:sz w:val="20"/>
          <w:szCs w:val="20"/>
        </w:rPr>
      </w:pPr>
    </w:p>
    <w:p w14:paraId="6E2E67F5" w14:textId="279F5B45" w:rsidR="00E466EC" w:rsidRPr="000801C4" w:rsidRDefault="00E466EC" w:rsidP="00AA76E9">
      <w:pPr>
        <w:ind w:left="2160" w:hanging="144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>2015</w:t>
      </w:r>
      <w:r w:rsidRPr="000801C4">
        <w:rPr>
          <w:color w:val="000000" w:themeColor="text1"/>
          <w:sz w:val="20"/>
          <w:szCs w:val="20"/>
        </w:rPr>
        <w:tab/>
        <w:t>(with Lee Beach) “From Monks to Punks: Emerging Christianity in Canada,” The Emerging Church, Millennia</w:t>
      </w:r>
      <w:r w:rsidR="000F7B82">
        <w:rPr>
          <w:color w:val="000000" w:themeColor="text1"/>
          <w:sz w:val="20"/>
          <w:szCs w:val="20"/>
        </w:rPr>
        <w:t>ls, and Religion Seminar, 2015 a</w:t>
      </w:r>
      <w:r w:rsidRPr="000801C4">
        <w:rPr>
          <w:color w:val="000000" w:themeColor="text1"/>
          <w:sz w:val="20"/>
          <w:szCs w:val="20"/>
        </w:rPr>
        <w:t xml:space="preserve">nnual </w:t>
      </w:r>
      <w:r w:rsidR="000F7B82">
        <w:rPr>
          <w:color w:val="000000" w:themeColor="text1"/>
          <w:sz w:val="20"/>
          <w:szCs w:val="20"/>
        </w:rPr>
        <w:t>m</w:t>
      </w:r>
      <w:r w:rsidRPr="000801C4">
        <w:rPr>
          <w:color w:val="000000" w:themeColor="text1"/>
          <w:sz w:val="20"/>
          <w:szCs w:val="20"/>
        </w:rPr>
        <w:t>eeting of the American Academy of Religion (Atlanta, GA), November 21–24, 2015.</w:t>
      </w:r>
    </w:p>
    <w:p w14:paraId="739B040D" w14:textId="77777777" w:rsidR="00997684" w:rsidRPr="000801C4" w:rsidRDefault="00997684" w:rsidP="00AA76E9">
      <w:pPr>
        <w:ind w:left="2160" w:hanging="1440"/>
        <w:rPr>
          <w:color w:val="000000" w:themeColor="text1"/>
          <w:sz w:val="20"/>
          <w:szCs w:val="20"/>
        </w:rPr>
      </w:pPr>
    </w:p>
    <w:p w14:paraId="5D8D6A6E" w14:textId="77777777" w:rsidR="00DE4CDC" w:rsidRDefault="0019198D" w:rsidP="00AA76E9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lastRenderedPageBreak/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(with Lee Beach, collaborator on Lilly Grant project—emerging Canadian Christianity) </w:t>
      </w:r>
    </w:p>
    <w:p w14:paraId="1538EA9C" w14:textId="0077F1BF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“Friend or Foe? The Role of the Scholar in Emerging Christianity.” Paper presented at the annual meeting of the Canadian Evangelical Theological Association, Congress of Humanities and Social Sciences, (Kitchner-Waterloo, ON), May 27, 2012.</w:t>
      </w:r>
    </w:p>
    <w:p w14:paraId="438D24AF" w14:textId="77777777" w:rsidR="00DE4CDC" w:rsidRDefault="00DE4CDC">
      <w:pPr>
        <w:ind w:left="720"/>
        <w:rPr>
          <w:sz w:val="20"/>
          <w:szCs w:val="20"/>
        </w:rPr>
      </w:pPr>
    </w:p>
    <w:p w14:paraId="0C0BD564" w14:textId="77777777" w:rsidR="00F83F54" w:rsidRDefault="00F83F54">
      <w:pPr>
        <w:ind w:left="1440" w:hanging="720"/>
        <w:rPr>
          <w:sz w:val="20"/>
          <w:szCs w:val="20"/>
        </w:rPr>
      </w:pPr>
    </w:p>
    <w:p w14:paraId="3D061A65" w14:textId="77777777" w:rsidR="00F83F54" w:rsidRDefault="00F83F54">
      <w:pPr>
        <w:ind w:left="1440" w:hanging="720"/>
        <w:rPr>
          <w:sz w:val="20"/>
          <w:szCs w:val="20"/>
        </w:rPr>
      </w:pPr>
    </w:p>
    <w:p w14:paraId="18C52864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“From Spirit Baptism to the Trinitarian God.” Paper presented at the annual meeting of </w:t>
      </w:r>
    </w:p>
    <w:p w14:paraId="5EAB3D7F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the Society for Pentecostal Studies, North Central University (Minneapolis, MN), March 4-6, 2010.</w:t>
      </w:r>
    </w:p>
    <w:p w14:paraId="6A6321AD" w14:textId="77777777" w:rsidR="00DE4CDC" w:rsidRDefault="00DE4CDC">
      <w:pPr>
        <w:rPr>
          <w:sz w:val="20"/>
          <w:szCs w:val="20"/>
        </w:rPr>
      </w:pPr>
    </w:p>
    <w:p w14:paraId="780FE34E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“Clark Pinnock: A Canadian Charismatic Pilgrim.” Paper presented at the Canadian </w:t>
      </w:r>
    </w:p>
    <w:p w14:paraId="14901209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Pentecostal Symposium, annual meeting of the Society for Pentecostal Studies, North Central University (Minneapolis, MN), March 4-6, 2010.</w:t>
      </w:r>
    </w:p>
    <w:p w14:paraId="7610AFEB" w14:textId="77777777" w:rsidR="00DE4CDC" w:rsidRDefault="00DE4CDC">
      <w:pPr>
        <w:ind w:left="2160"/>
        <w:rPr>
          <w:sz w:val="20"/>
          <w:szCs w:val="20"/>
        </w:rPr>
      </w:pPr>
    </w:p>
    <w:p w14:paraId="7939C39A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“A Pentecostal Theology of Religions and Missions.” Paper presented at Regent </w:t>
      </w:r>
    </w:p>
    <w:p w14:paraId="3811E741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University’s Religious Pluralism and the Great Commission Colloquium (Virginia Beach, VA), February 27, 2010.</w:t>
      </w:r>
    </w:p>
    <w:p w14:paraId="0D159C90" w14:textId="77777777" w:rsidR="004A75AC" w:rsidRDefault="004A75AC">
      <w:pPr>
        <w:ind w:left="2160"/>
        <w:rPr>
          <w:sz w:val="20"/>
          <w:szCs w:val="20"/>
        </w:rPr>
      </w:pPr>
    </w:p>
    <w:p w14:paraId="5F909944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“God suffers with Us in Christ.” Paper presented at the McMaster Divinity College </w:t>
      </w:r>
    </w:p>
    <w:p w14:paraId="4954A2B0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Theology Conference (Hamilton, ON), May 9, 2009.</w:t>
      </w:r>
    </w:p>
    <w:p w14:paraId="4EF223BC" w14:textId="77777777" w:rsidR="00DE4CDC" w:rsidRDefault="00DE4CDC">
      <w:pPr>
        <w:ind w:left="1440" w:hanging="720"/>
        <w:rPr>
          <w:sz w:val="20"/>
          <w:szCs w:val="20"/>
        </w:rPr>
      </w:pPr>
    </w:p>
    <w:p w14:paraId="3A51CF6B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“Spirit Baptism in Global Perspective.” Paper presented at the Pentecostal Forum at </w:t>
      </w:r>
    </w:p>
    <w:p w14:paraId="6F8F19D4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McMaster Divinity College (Hamilton, ON), October 25, 2008.</w:t>
      </w:r>
    </w:p>
    <w:p w14:paraId="5FDED1AD" w14:textId="77777777" w:rsidR="00DE4CDC" w:rsidRDefault="00DE4CDC">
      <w:pPr>
        <w:ind w:left="1440" w:firstLine="720"/>
        <w:rPr>
          <w:sz w:val="20"/>
          <w:szCs w:val="20"/>
        </w:rPr>
      </w:pPr>
    </w:p>
    <w:p w14:paraId="021EB6D6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“Reflections on the Church </w:t>
      </w:r>
      <w:r>
        <w:rPr>
          <w:i/>
          <w:iCs/>
          <w:sz w:val="20"/>
          <w:szCs w:val="20"/>
        </w:rPr>
        <w:t>Then</w:t>
      </w:r>
      <w:r>
        <w:rPr>
          <w:sz w:val="20"/>
          <w:szCs w:val="20"/>
        </w:rPr>
        <w:t xml:space="preserve"> and </w:t>
      </w:r>
      <w:r>
        <w:rPr>
          <w:i/>
          <w:iCs/>
          <w:sz w:val="20"/>
          <w:szCs w:val="20"/>
        </w:rPr>
        <w:t>Now</w:t>
      </w:r>
      <w:r>
        <w:rPr>
          <w:sz w:val="20"/>
          <w:szCs w:val="20"/>
        </w:rPr>
        <w:t xml:space="preserve">.” Paper presented at the fourteenth annual H. </w:t>
      </w:r>
    </w:p>
    <w:p w14:paraId="6F58F32D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H. Bingham Colloquium in New Testament: “The Church: Then and Now,” McMaster Divinity College (Hamilton, ON), June 7, 2008.</w:t>
      </w:r>
    </w:p>
    <w:p w14:paraId="4275F179" w14:textId="77777777" w:rsidR="00DE4CDC" w:rsidRDefault="00DE4CDC">
      <w:pPr>
        <w:ind w:left="2160"/>
        <w:rPr>
          <w:sz w:val="20"/>
          <w:szCs w:val="20"/>
        </w:rPr>
      </w:pPr>
    </w:p>
    <w:p w14:paraId="41BD7D8F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“Creation Care as Keeping in Step with the Spirit: A Trinitarian Theology of Creation </w:t>
      </w:r>
    </w:p>
    <w:p w14:paraId="1D869F2F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Care </w:t>
      </w:r>
      <w:r>
        <w:rPr>
          <w:i/>
          <w:iCs/>
          <w:sz w:val="20"/>
          <w:szCs w:val="20"/>
        </w:rPr>
        <w:t>as</w:t>
      </w:r>
      <w:r>
        <w:rPr>
          <w:sz w:val="20"/>
          <w:szCs w:val="20"/>
        </w:rPr>
        <w:t xml:space="preserve"> Christian Formation.” Paper presented at the seventeenth annual Wheaton Theology Conference, Rediscovering the Trinity: Classic Doctrine and Contemporary Ministry, Wheaton College (Wheaton, IL), April 10-12, 2008.</w:t>
      </w:r>
    </w:p>
    <w:p w14:paraId="50958572" w14:textId="77777777" w:rsidR="00DE4CDC" w:rsidRDefault="00DE4CDC">
      <w:pPr>
        <w:ind w:left="2160"/>
        <w:rPr>
          <w:sz w:val="20"/>
          <w:szCs w:val="20"/>
        </w:rPr>
      </w:pPr>
    </w:p>
    <w:p w14:paraId="132D492C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“A Unified Theology of Grace and Creation Care.” Paper presented at the joint annual </w:t>
      </w:r>
    </w:p>
    <w:p w14:paraId="4B5CDFE5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meeting of the Wesleyan Theological Society and the Society for Pentecostal Studies, Duke University (Durham, NC), March 13-15, 2008.</w:t>
      </w:r>
    </w:p>
    <w:p w14:paraId="450635E6" w14:textId="77777777" w:rsidR="00DE4CDC" w:rsidRDefault="00DE4CDC">
      <w:pPr>
        <w:ind w:left="2160"/>
        <w:rPr>
          <w:sz w:val="20"/>
          <w:szCs w:val="20"/>
        </w:rPr>
      </w:pPr>
    </w:p>
    <w:p w14:paraId="1A4E8D00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“Grace in Trinitarian Perspective.” Paper presented at the 59th annual meeting of the </w:t>
      </w:r>
    </w:p>
    <w:p w14:paraId="528407AD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Evangelical Theological Society (San Diego, CA), November 14-16, 2007.</w:t>
      </w:r>
    </w:p>
    <w:p w14:paraId="2E27470C" w14:textId="77777777" w:rsidR="00DE4CDC" w:rsidRDefault="00DE4CDC">
      <w:pPr>
        <w:ind w:left="1440" w:hanging="720"/>
        <w:rPr>
          <w:sz w:val="20"/>
          <w:szCs w:val="20"/>
        </w:rPr>
      </w:pPr>
    </w:p>
    <w:p w14:paraId="33DD70FA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</w:t>
      </w:r>
      <w:r>
        <w:rPr>
          <w:i/>
          <w:iCs/>
          <w:sz w:val="20"/>
          <w:szCs w:val="20"/>
        </w:rPr>
        <w:t>Analogia Pneumatologia</w:t>
      </w:r>
      <w:r>
        <w:rPr>
          <w:sz w:val="20"/>
          <w:szCs w:val="20"/>
        </w:rPr>
        <w:t xml:space="preserve">: Searching for a Pneumatological Foundation of Pentecostal </w:t>
      </w:r>
    </w:p>
    <w:p w14:paraId="5143E396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Theology.” Paper presented at the Theological Research Seminar, McMaster Divinity College (Hamilton, ON), October 30, 2007.</w:t>
      </w:r>
    </w:p>
    <w:p w14:paraId="347ED73F" w14:textId="77777777" w:rsidR="00DE4CDC" w:rsidRDefault="00DE4CDC">
      <w:pPr>
        <w:ind w:left="2160"/>
        <w:rPr>
          <w:sz w:val="20"/>
          <w:szCs w:val="20"/>
        </w:rPr>
      </w:pPr>
    </w:p>
    <w:p w14:paraId="011458FE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“J. H. King and a Pentecostal Theology of Religions: Proposing a Trajectory.” Paper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presented at the 36th annual meeting of the Society for Pentecostal Studies, Lee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(Cleveland, TN), March 8-10, 2007.</w:t>
      </w:r>
    </w:p>
    <w:p w14:paraId="04A6B83B" w14:textId="77777777" w:rsidR="00DE4CDC" w:rsidRDefault="00DE4CDC">
      <w:pPr>
        <w:ind w:left="1440" w:hanging="720"/>
        <w:rPr>
          <w:sz w:val="20"/>
          <w:szCs w:val="20"/>
        </w:rPr>
      </w:pPr>
    </w:p>
    <w:p w14:paraId="0AF66C81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“Beyond Tongues: A Pentecostal Theology of Grace.” Paper presented at the Pentecostal </w:t>
      </w:r>
    </w:p>
    <w:p w14:paraId="2AAD5143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Forum at McMaster Divinity College (Hamilton, ON), February 10, 2007.</w:t>
      </w:r>
    </w:p>
    <w:p w14:paraId="56133AFB" w14:textId="77777777" w:rsidR="00DE4CDC" w:rsidRDefault="00DE4CDC">
      <w:pPr>
        <w:ind w:left="1440" w:firstLine="720"/>
        <w:rPr>
          <w:sz w:val="20"/>
          <w:szCs w:val="20"/>
        </w:rPr>
      </w:pPr>
    </w:p>
    <w:p w14:paraId="3ACA91B7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“J. H. King and a Pentecostal Theology of Religions: Proposing a Trajectory.” Paper </w:t>
      </w:r>
    </w:p>
    <w:p w14:paraId="0844EDDA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presented at the Theological Research Seminar, McMaster Divinity College (Hamilton, ON), November, 2006.</w:t>
      </w:r>
    </w:p>
    <w:p w14:paraId="57658BE7" w14:textId="77777777" w:rsidR="00DE4CDC" w:rsidRDefault="00DE4CDC">
      <w:pPr>
        <w:ind w:left="2160"/>
        <w:rPr>
          <w:sz w:val="20"/>
          <w:szCs w:val="20"/>
        </w:rPr>
      </w:pPr>
    </w:p>
    <w:p w14:paraId="7C09A977" w14:textId="77777777" w:rsidR="00FB59F6" w:rsidRDefault="0019198D" w:rsidP="00FB59F6">
      <w:pPr>
        <w:pStyle w:val="Heading1"/>
        <w:ind w:left="1440" w:hanging="7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2005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“Spirit Christology and Ecumenical Convergenc</w:t>
      </w:r>
      <w:r w:rsidR="00FB59F6">
        <w:rPr>
          <w:b w:val="0"/>
          <w:bCs w:val="0"/>
          <w:sz w:val="20"/>
          <w:szCs w:val="20"/>
        </w:rPr>
        <w:t xml:space="preserve">e: A Comparison of the Spirit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Christologies of Jonathan Edwards and David M. Coff</w:t>
      </w:r>
      <w:r w:rsidR="00FB59F6">
        <w:rPr>
          <w:b w:val="0"/>
          <w:bCs w:val="0"/>
          <w:sz w:val="20"/>
          <w:szCs w:val="20"/>
        </w:rPr>
        <w:t xml:space="preserve">ey.” Paper presented at the </w:t>
      </w:r>
      <w:r>
        <w:rPr>
          <w:b w:val="0"/>
          <w:bCs w:val="0"/>
          <w:sz w:val="20"/>
          <w:szCs w:val="20"/>
        </w:rPr>
        <w:t xml:space="preserve">57th </w:t>
      </w:r>
    </w:p>
    <w:p w14:paraId="6DB4F03C" w14:textId="19B72F92" w:rsidR="00DE4CDC" w:rsidRDefault="0019198D" w:rsidP="00FB59F6">
      <w:pPr>
        <w:pStyle w:val="Heading1"/>
        <w:ind w:left="216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annual meeting of the Evangelical Theological S</w:t>
      </w:r>
      <w:r w:rsidR="00FB59F6">
        <w:rPr>
          <w:b w:val="0"/>
          <w:bCs w:val="0"/>
          <w:sz w:val="20"/>
          <w:szCs w:val="20"/>
        </w:rPr>
        <w:t xml:space="preserve">ociety (Valley Forge, PA), </w:t>
      </w:r>
      <w:r>
        <w:rPr>
          <w:b w:val="0"/>
          <w:bCs w:val="0"/>
          <w:sz w:val="20"/>
          <w:szCs w:val="20"/>
        </w:rPr>
        <w:t>November 16, 2005.</w:t>
      </w:r>
    </w:p>
    <w:p w14:paraId="51712D66" w14:textId="77777777" w:rsidR="00DE4CDC" w:rsidRDefault="00DE4CDC">
      <w:pPr>
        <w:ind w:firstLine="720"/>
        <w:rPr>
          <w:sz w:val="20"/>
          <w:szCs w:val="20"/>
        </w:rPr>
      </w:pPr>
    </w:p>
    <w:p w14:paraId="0859CCD2" w14:textId="77777777" w:rsidR="00A01350" w:rsidRDefault="00A01350">
      <w:pPr>
        <w:ind w:firstLine="720"/>
        <w:rPr>
          <w:sz w:val="20"/>
          <w:szCs w:val="20"/>
        </w:rPr>
      </w:pPr>
    </w:p>
    <w:p w14:paraId="78133AA6" w14:textId="77777777" w:rsidR="00A01350" w:rsidRDefault="00A01350">
      <w:pPr>
        <w:ind w:firstLine="720"/>
        <w:rPr>
          <w:sz w:val="20"/>
          <w:szCs w:val="20"/>
        </w:rPr>
      </w:pPr>
    </w:p>
    <w:p w14:paraId="7DE788C7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“Jonathan Edwards’s Theories of Divine Person in the Context of the Early-</w:t>
      </w:r>
    </w:p>
    <w:p w14:paraId="36773B9F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Enlightenment Trinitarian Controversy.” Paper presented at the 56th annual meeting of </w:t>
      </w:r>
    </w:p>
    <w:p w14:paraId="17370A05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the Evangelical Theological Society (San Antonio, TX), November 17, 2004.</w:t>
      </w:r>
    </w:p>
    <w:p w14:paraId="14BDF283" w14:textId="77777777" w:rsidR="00A01350" w:rsidRDefault="00A01350">
      <w:pPr>
        <w:ind w:left="2160"/>
        <w:rPr>
          <w:sz w:val="20"/>
          <w:szCs w:val="20"/>
        </w:rPr>
      </w:pPr>
    </w:p>
    <w:p w14:paraId="44E71EE7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2003</w:t>
      </w:r>
      <w:r>
        <w:tab/>
      </w:r>
      <w:r>
        <w:tab/>
        <w:t>“</w:t>
      </w:r>
      <w:r>
        <w:rPr>
          <w:sz w:val="20"/>
          <w:szCs w:val="20"/>
        </w:rPr>
        <w:t xml:space="preserve">Jonathan Edwards’s Trinitarian Theology in the Context of the Early-Enlightenment </w:t>
      </w:r>
    </w:p>
    <w:p w14:paraId="71996852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Deist Controversy.” Paper presented at The Northampton-Stockbridge Tercentenary Celebration of the Birth of Jonathan Edwards (Northampton, Mass.), October 3-5, 2003.</w:t>
      </w:r>
    </w:p>
    <w:p w14:paraId="2543FAEA" w14:textId="77777777" w:rsidR="00DE4CDC" w:rsidRDefault="00DE4CDC">
      <w:pPr>
        <w:pStyle w:val="BodyTextIndent"/>
        <w:ind w:left="0" w:firstLine="720"/>
      </w:pPr>
    </w:p>
    <w:p w14:paraId="3BFDB6DA" w14:textId="77777777" w:rsidR="00DE4CDC" w:rsidRDefault="0019198D">
      <w:pPr>
        <w:pStyle w:val="BodyTextIndent"/>
        <w:ind w:left="1440" w:hanging="720"/>
      </w:pPr>
      <w:r>
        <w:t>2003</w:t>
      </w:r>
      <w:r>
        <w:tab/>
      </w:r>
      <w:r>
        <w:tab/>
        <w:t xml:space="preserve">“Jonathan Edwards’s Epistemology, Ontology, and Divine Ideas.” Paper presented at the </w:t>
      </w:r>
    </w:p>
    <w:p w14:paraId="0F5CACDA" w14:textId="0D408CE3" w:rsidR="00DE4CDC" w:rsidRDefault="0019198D">
      <w:pPr>
        <w:pStyle w:val="BodyTextIndent"/>
      </w:pPr>
      <w:r>
        <w:t xml:space="preserve">Upper Midwest </w:t>
      </w:r>
      <w:r w:rsidR="000F7B82">
        <w:t>r</w:t>
      </w:r>
      <w:r>
        <w:t xml:space="preserve">egional </w:t>
      </w:r>
      <w:r w:rsidR="000F7B82">
        <w:t>m</w:t>
      </w:r>
      <w:r>
        <w:t>eeting of AAR/SBL/ASOR (St. Paul, MN), April 25-26, 2003.</w:t>
      </w:r>
    </w:p>
    <w:p w14:paraId="715FF0FF" w14:textId="77777777" w:rsidR="00DE4CDC" w:rsidRDefault="00DE4CDC">
      <w:pPr>
        <w:pStyle w:val="BodyTextIndent"/>
      </w:pPr>
    </w:p>
    <w:p w14:paraId="08AD639F" w14:textId="77777777" w:rsidR="00DE4CDC" w:rsidRDefault="0019198D">
      <w:pPr>
        <w:pStyle w:val="BodyTextIndent"/>
        <w:ind w:left="1440" w:hanging="720"/>
      </w:pPr>
      <w:r>
        <w:t>2003</w:t>
      </w:r>
      <w:r>
        <w:tab/>
      </w:r>
      <w:r>
        <w:tab/>
        <w:t xml:space="preserve">“The Compatibility of Divine Knowledge in Reformation Arminianism and Open </w:t>
      </w:r>
    </w:p>
    <w:p w14:paraId="7ED37D56" w14:textId="77777777" w:rsidR="00DE4CDC" w:rsidRDefault="0019198D">
      <w:pPr>
        <w:pStyle w:val="BodyTextIndent"/>
      </w:pPr>
      <w:r>
        <w:t>Theism.” Paper presented at the joint annual meeting of the Wesleyan Theological Society and the Society for Pentecostal Studies (Wilmore, KY), March 20-22, 2003.</w:t>
      </w:r>
    </w:p>
    <w:p w14:paraId="127C3D63" w14:textId="77777777" w:rsidR="00DE4CDC" w:rsidRDefault="00DE4CDC">
      <w:pPr>
        <w:pStyle w:val="BodyTextIndent"/>
      </w:pPr>
    </w:p>
    <w:p w14:paraId="434BBD3B" w14:textId="77777777" w:rsidR="00DE4CDC" w:rsidRDefault="0019198D">
      <w:pPr>
        <w:pStyle w:val="BodyTextIndent"/>
        <w:ind w:left="0" w:firstLine="720"/>
      </w:pPr>
      <w:r>
        <w:t>2002</w:t>
      </w:r>
      <w:r>
        <w:tab/>
      </w:r>
      <w:r>
        <w:tab/>
        <w:t xml:space="preserve">“The Mode of Divine Knowledge in Reformation Arminianism and Open Theism.”  </w:t>
      </w:r>
    </w:p>
    <w:p w14:paraId="4BA75819" w14:textId="77777777" w:rsidR="00DE4CDC" w:rsidRDefault="0019198D">
      <w:pPr>
        <w:pStyle w:val="BodyTextIndent"/>
      </w:pPr>
      <w:r>
        <w:t>Paper presented at the 54th annual meeting of the Evangelical Theological Society (Toronto, ON), November 20, 2002.</w:t>
      </w:r>
    </w:p>
    <w:p w14:paraId="646DB58E" w14:textId="77777777" w:rsidR="001C55B2" w:rsidRDefault="001C55B2">
      <w:pPr>
        <w:pStyle w:val="BodyTextIndent"/>
      </w:pPr>
    </w:p>
    <w:p w14:paraId="04201D02" w14:textId="77777777" w:rsidR="00DE4CDC" w:rsidRDefault="0019198D">
      <w:pPr>
        <w:pStyle w:val="BodyTextIndent"/>
        <w:ind w:left="0" w:firstLine="720"/>
      </w:pPr>
      <w:r>
        <w:t>2001</w:t>
      </w:r>
      <w:r>
        <w:tab/>
      </w:r>
      <w:r>
        <w:tab/>
        <w:t xml:space="preserve">“Pneumatology and Pentecostal Soteriology.” Paper presented at the 30th annual meeting </w:t>
      </w:r>
    </w:p>
    <w:p w14:paraId="5F059916" w14:textId="77777777" w:rsidR="00DE4CDC" w:rsidRDefault="0019198D">
      <w:pPr>
        <w:pStyle w:val="BodyTextIndent"/>
      </w:pPr>
      <w:r>
        <w:t>of the Society for Pentecostal Studies, Oral Roberts University (Tulsa, OK), March 8-10, 2001.</w:t>
      </w:r>
    </w:p>
    <w:p w14:paraId="74CEC624" w14:textId="77777777" w:rsidR="00DE4CDC" w:rsidRDefault="00DE4CDC">
      <w:pPr>
        <w:pStyle w:val="BodyTextIndent"/>
      </w:pPr>
    </w:p>
    <w:p w14:paraId="3B945B86" w14:textId="77777777" w:rsidR="00DE4CDC" w:rsidRDefault="0019198D">
      <w:pPr>
        <w:pStyle w:val="BodyTextIndent"/>
        <w:ind w:left="0" w:firstLine="720"/>
      </w:pPr>
      <w:r>
        <w:t>2000</w:t>
      </w:r>
      <w:r>
        <w:tab/>
      </w:r>
      <w:r>
        <w:tab/>
        <w:t xml:space="preserve">“Jonathan Edwards’s Augustinian Trinitarian Theology.” Paper presented at the 52nd </w:t>
      </w:r>
    </w:p>
    <w:p w14:paraId="4587F4AD" w14:textId="77777777" w:rsidR="00DE4CDC" w:rsidRDefault="0019198D">
      <w:pPr>
        <w:pStyle w:val="BodyTextIndent"/>
      </w:pPr>
      <w:r>
        <w:t>annual meeting of the Evangelical Theological Society (Nashville, TN), November 15-17, 2000.</w:t>
      </w:r>
    </w:p>
    <w:p w14:paraId="0BC27841" w14:textId="77777777" w:rsidR="00DE4CDC" w:rsidRDefault="00DE4CDC">
      <w:pPr>
        <w:pStyle w:val="BodyTextIndent"/>
      </w:pPr>
    </w:p>
    <w:p w14:paraId="3E8BFC34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“Jonathan Edwards’s Pneumatological Concept of Grace: A Recommendation for a </w:t>
      </w:r>
    </w:p>
    <w:p w14:paraId="1B571F46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Pentecostal Theology from a Reformed Puritan.” Paper presented at the 29th annual meeting of the Society for Pentecostal Studies, Northwest College (Kirkland, WA), March 2000.</w:t>
      </w:r>
    </w:p>
    <w:p w14:paraId="74B19489" w14:textId="77777777" w:rsidR="00692B72" w:rsidRDefault="00692B72">
      <w:pPr>
        <w:ind w:left="2160"/>
        <w:rPr>
          <w:sz w:val="20"/>
          <w:szCs w:val="20"/>
        </w:rPr>
      </w:pPr>
    </w:p>
    <w:p w14:paraId="785785BC" w14:textId="77777777" w:rsidR="00DE4CDC" w:rsidRDefault="00DE4CDC">
      <w:pPr>
        <w:ind w:left="2160"/>
        <w:rPr>
          <w:sz w:val="20"/>
          <w:szCs w:val="20"/>
        </w:rPr>
      </w:pPr>
    </w:p>
    <w:p w14:paraId="6A9F4801" w14:textId="77777777" w:rsidR="00DE4CDC" w:rsidRDefault="0019198D">
      <w:pPr>
        <w:pStyle w:val="Heading2"/>
        <w:rPr>
          <w:b w:val="0"/>
          <w:bCs w:val="0"/>
        </w:rPr>
      </w:pPr>
      <w:r>
        <w:t>Panel Presentations</w:t>
      </w:r>
    </w:p>
    <w:p w14:paraId="228F097D" w14:textId="12B8D461" w:rsidR="0093229C" w:rsidRDefault="0032694A" w:rsidP="0032694A">
      <w:pPr>
        <w:ind w:left="2160" w:hanging="14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2016</w:t>
      </w:r>
      <w:r>
        <w:rPr>
          <w:color w:val="000000" w:themeColor="text1"/>
          <w:sz w:val="20"/>
          <w:szCs w:val="20"/>
        </w:rPr>
        <w:tab/>
      </w:r>
      <w:r w:rsidR="0093229C">
        <w:rPr>
          <w:color w:val="000000" w:themeColor="text1"/>
          <w:sz w:val="20"/>
          <w:szCs w:val="20"/>
        </w:rPr>
        <w:t xml:space="preserve">Organized </w:t>
      </w:r>
      <w:r w:rsidR="003358FA">
        <w:rPr>
          <w:color w:val="000000" w:themeColor="text1"/>
          <w:sz w:val="20"/>
          <w:szCs w:val="20"/>
        </w:rPr>
        <w:t>panel</w:t>
      </w:r>
      <w:r w:rsidR="004121B1">
        <w:rPr>
          <w:color w:val="000000" w:themeColor="text1"/>
          <w:sz w:val="20"/>
          <w:szCs w:val="20"/>
        </w:rPr>
        <w:t xml:space="preserve"> with Amos Yong</w:t>
      </w:r>
      <w:r w:rsidR="003358FA">
        <w:rPr>
          <w:color w:val="000000" w:themeColor="text1"/>
          <w:sz w:val="20"/>
          <w:szCs w:val="20"/>
        </w:rPr>
        <w:t>—The Spirit from the Great Awakenings through Azusa: Pentecostal Receptions of Edwards’ Pneumatology—</w:t>
      </w:r>
      <w:r w:rsidR="0093229C">
        <w:rPr>
          <w:color w:val="000000" w:themeColor="text1"/>
          <w:sz w:val="20"/>
          <w:szCs w:val="20"/>
        </w:rPr>
        <w:t xml:space="preserve">and presented paper </w:t>
      </w:r>
      <w:r w:rsidR="003358FA">
        <w:rPr>
          <w:color w:val="000000" w:themeColor="text1"/>
          <w:sz w:val="20"/>
          <w:szCs w:val="20"/>
        </w:rPr>
        <w:t>“Edwards’ Progressive and proto-Pentecostal Pneumatology,” co-sponsored by Christian Systematic Theology Section and Pentecostal-Charismatic Movements Group, annual meeting of the American Academy of Religion (San Antonio, TX</w:t>
      </w:r>
      <w:r w:rsidR="00117BD3">
        <w:rPr>
          <w:color w:val="000000" w:themeColor="text1"/>
          <w:sz w:val="20"/>
          <w:szCs w:val="20"/>
        </w:rPr>
        <w:t>)</w:t>
      </w:r>
      <w:r w:rsidR="003358FA">
        <w:rPr>
          <w:color w:val="000000" w:themeColor="text1"/>
          <w:sz w:val="20"/>
          <w:szCs w:val="20"/>
        </w:rPr>
        <w:t xml:space="preserve"> November 19–22, 2016.</w:t>
      </w:r>
    </w:p>
    <w:p w14:paraId="795044D2" w14:textId="77777777" w:rsidR="0032694A" w:rsidRDefault="0032694A" w:rsidP="0032694A">
      <w:pPr>
        <w:ind w:left="2160" w:hanging="1440"/>
        <w:rPr>
          <w:color w:val="000000" w:themeColor="text1"/>
          <w:sz w:val="20"/>
          <w:szCs w:val="20"/>
        </w:rPr>
      </w:pPr>
    </w:p>
    <w:p w14:paraId="7D6BE4D4" w14:textId="57B84FB3" w:rsidR="000D1475" w:rsidRPr="000801C4" w:rsidRDefault="000D1475" w:rsidP="00C0722F">
      <w:pPr>
        <w:ind w:left="72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>2016</w:t>
      </w:r>
      <w:r w:rsidR="00C0722F" w:rsidRPr="000801C4">
        <w:rPr>
          <w:color w:val="000000" w:themeColor="text1"/>
          <w:sz w:val="20"/>
          <w:szCs w:val="20"/>
        </w:rPr>
        <w:tab/>
      </w:r>
      <w:r w:rsidRPr="000801C4">
        <w:rPr>
          <w:color w:val="000000" w:themeColor="text1"/>
          <w:sz w:val="20"/>
          <w:szCs w:val="20"/>
        </w:rPr>
        <w:tab/>
      </w:r>
      <w:r w:rsidR="00C0722F" w:rsidRPr="000801C4">
        <w:rPr>
          <w:color w:val="000000" w:themeColor="text1"/>
          <w:sz w:val="20"/>
          <w:szCs w:val="20"/>
        </w:rPr>
        <w:t>Organized and chaired panel, “Divine Affections and Aesthetics—Edwards, Pentecostals,</w:t>
      </w:r>
      <w:r w:rsidR="00416F03" w:rsidRPr="000801C4">
        <w:rPr>
          <w:color w:val="000000" w:themeColor="text1"/>
          <w:sz w:val="20"/>
          <w:szCs w:val="20"/>
        </w:rPr>
        <w:t xml:space="preserve"> </w:t>
      </w:r>
      <w:r w:rsidR="00416F03" w:rsidRPr="000801C4">
        <w:rPr>
          <w:color w:val="000000" w:themeColor="text1"/>
          <w:sz w:val="20"/>
          <w:szCs w:val="20"/>
        </w:rPr>
        <w:tab/>
      </w:r>
      <w:r w:rsidR="00416F03" w:rsidRPr="000801C4">
        <w:rPr>
          <w:color w:val="000000" w:themeColor="text1"/>
          <w:sz w:val="20"/>
          <w:szCs w:val="20"/>
        </w:rPr>
        <w:tab/>
        <w:t>and the Spirit of Worship,” a</w:t>
      </w:r>
      <w:r w:rsidR="00C0722F" w:rsidRPr="000801C4">
        <w:rPr>
          <w:color w:val="000000" w:themeColor="text1"/>
          <w:sz w:val="20"/>
          <w:szCs w:val="20"/>
        </w:rPr>
        <w:t xml:space="preserve">nnual </w:t>
      </w:r>
      <w:r w:rsidR="003358FA">
        <w:rPr>
          <w:color w:val="000000" w:themeColor="text1"/>
          <w:sz w:val="20"/>
          <w:szCs w:val="20"/>
        </w:rPr>
        <w:t>m</w:t>
      </w:r>
      <w:r w:rsidR="00C0722F" w:rsidRPr="000801C4">
        <w:rPr>
          <w:color w:val="000000" w:themeColor="text1"/>
          <w:sz w:val="20"/>
          <w:szCs w:val="20"/>
        </w:rPr>
        <w:t xml:space="preserve">eeting of the Society for Pentecostal Studies (San </w:t>
      </w:r>
      <w:r w:rsidR="00C0722F" w:rsidRPr="000801C4">
        <w:rPr>
          <w:color w:val="000000" w:themeColor="text1"/>
          <w:sz w:val="20"/>
          <w:szCs w:val="20"/>
        </w:rPr>
        <w:tab/>
      </w:r>
      <w:r w:rsidR="00C0722F" w:rsidRPr="000801C4">
        <w:rPr>
          <w:color w:val="000000" w:themeColor="text1"/>
          <w:sz w:val="20"/>
          <w:szCs w:val="20"/>
        </w:rPr>
        <w:tab/>
      </w:r>
      <w:r w:rsidR="00C0722F" w:rsidRPr="000801C4">
        <w:rPr>
          <w:color w:val="000000" w:themeColor="text1"/>
          <w:sz w:val="20"/>
          <w:szCs w:val="20"/>
        </w:rPr>
        <w:tab/>
        <w:t>Dimas, CA</w:t>
      </w:r>
      <w:r w:rsidR="00117BD3">
        <w:rPr>
          <w:color w:val="000000" w:themeColor="text1"/>
          <w:sz w:val="20"/>
          <w:szCs w:val="20"/>
        </w:rPr>
        <w:t>)</w:t>
      </w:r>
      <w:r w:rsidR="00C0722F" w:rsidRPr="000801C4">
        <w:rPr>
          <w:color w:val="000000" w:themeColor="text1"/>
          <w:sz w:val="20"/>
          <w:szCs w:val="20"/>
        </w:rPr>
        <w:t xml:space="preserve"> March 10–12, 2016.</w:t>
      </w:r>
    </w:p>
    <w:p w14:paraId="66EC358D" w14:textId="77777777" w:rsidR="00C0722F" w:rsidRPr="000801C4" w:rsidRDefault="00C0722F" w:rsidP="00C0722F">
      <w:pPr>
        <w:ind w:left="2160" w:hanging="1440"/>
        <w:rPr>
          <w:color w:val="000000" w:themeColor="text1"/>
          <w:sz w:val="20"/>
          <w:szCs w:val="20"/>
        </w:rPr>
      </w:pPr>
    </w:p>
    <w:p w14:paraId="5B7E783A" w14:textId="65BC87C9" w:rsidR="000D1475" w:rsidRPr="000801C4" w:rsidRDefault="000D1475" w:rsidP="00FB4FF8">
      <w:pPr>
        <w:ind w:left="2160" w:hanging="144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>2016</w:t>
      </w:r>
      <w:r w:rsidRPr="000801C4">
        <w:rPr>
          <w:color w:val="000000" w:themeColor="text1"/>
          <w:sz w:val="20"/>
          <w:szCs w:val="20"/>
        </w:rPr>
        <w:tab/>
      </w:r>
      <w:r w:rsidR="00C0722F" w:rsidRPr="000801C4">
        <w:rPr>
          <w:color w:val="000000" w:themeColor="text1"/>
          <w:sz w:val="20"/>
          <w:szCs w:val="20"/>
        </w:rPr>
        <w:t>Presented paper on Christian Ethics Pa</w:t>
      </w:r>
      <w:r w:rsidR="00416F03" w:rsidRPr="000801C4">
        <w:rPr>
          <w:color w:val="000000" w:themeColor="text1"/>
          <w:sz w:val="20"/>
          <w:szCs w:val="20"/>
        </w:rPr>
        <w:t>nel Discussion, “Glossolalia,” a</w:t>
      </w:r>
      <w:r w:rsidR="00C0722F" w:rsidRPr="000801C4">
        <w:rPr>
          <w:color w:val="000000" w:themeColor="text1"/>
          <w:sz w:val="20"/>
          <w:szCs w:val="20"/>
        </w:rPr>
        <w:t xml:space="preserve">nnual </w:t>
      </w:r>
      <w:r w:rsidR="003358FA">
        <w:rPr>
          <w:color w:val="000000" w:themeColor="text1"/>
          <w:sz w:val="20"/>
          <w:szCs w:val="20"/>
        </w:rPr>
        <w:t>m</w:t>
      </w:r>
      <w:r w:rsidR="00C0722F" w:rsidRPr="000801C4">
        <w:rPr>
          <w:color w:val="000000" w:themeColor="text1"/>
          <w:sz w:val="20"/>
          <w:szCs w:val="20"/>
        </w:rPr>
        <w:t>eeting of the Society for Pentecostal Studies (San Dimas, CA</w:t>
      </w:r>
      <w:r w:rsidR="00117BD3">
        <w:rPr>
          <w:color w:val="000000" w:themeColor="text1"/>
          <w:sz w:val="20"/>
          <w:szCs w:val="20"/>
        </w:rPr>
        <w:t>)</w:t>
      </w:r>
      <w:r w:rsidR="00C0722F" w:rsidRPr="000801C4">
        <w:rPr>
          <w:color w:val="000000" w:themeColor="text1"/>
          <w:sz w:val="20"/>
          <w:szCs w:val="20"/>
        </w:rPr>
        <w:t xml:space="preserve"> March 10–12, 2016</w:t>
      </w:r>
      <w:r w:rsidR="00117BD3">
        <w:rPr>
          <w:color w:val="000000" w:themeColor="text1"/>
          <w:sz w:val="20"/>
          <w:szCs w:val="20"/>
        </w:rPr>
        <w:t>.</w:t>
      </w:r>
    </w:p>
    <w:p w14:paraId="1C2DEE1C" w14:textId="77777777" w:rsidR="000D1475" w:rsidRDefault="000D1475" w:rsidP="00FB4FF8">
      <w:pPr>
        <w:ind w:left="2160" w:hanging="1440"/>
        <w:rPr>
          <w:sz w:val="20"/>
          <w:szCs w:val="20"/>
        </w:rPr>
      </w:pPr>
    </w:p>
    <w:p w14:paraId="703FC91C" w14:textId="03F82C7D" w:rsidR="00FB4FF8" w:rsidRDefault="00FB4FF8" w:rsidP="00FB4FF8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lastRenderedPageBreak/>
        <w:t>2015</w:t>
      </w:r>
      <w:r>
        <w:rPr>
          <w:sz w:val="20"/>
          <w:szCs w:val="20"/>
        </w:rPr>
        <w:tab/>
        <w:t xml:space="preserve">Panel presentation and discussion: What specific insights </w:t>
      </w:r>
      <w:r w:rsidR="00E253C9">
        <w:rPr>
          <w:sz w:val="20"/>
          <w:szCs w:val="20"/>
        </w:rPr>
        <w:t>do</w:t>
      </w:r>
      <w:r>
        <w:rPr>
          <w:sz w:val="20"/>
          <w:szCs w:val="20"/>
        </w:rPr>
        <w:t xml:space="preserve"> Catholics and Evangelicals bring to the theological interpretation of evolution? With Ephraim Radner and Jeremy Wilkins. Symposium: “Creatures of God: Theological Anthropology in the Context of Evolution—A Catholic-Evangelic</w:t>
      </w:r>
      <w:r w:rsidR="00117BD3">
        <w:rPr>
          <w:sz w:val="20"/>
          <w:szCs w:val="20"/>
        </w:rPr>
        <w:t>al Dialogue,” Wycliffe College (</w:t>
      </w:r>
      <w:r>
        <w:rPr>
          <w:sz w:val="20"/>
          <w:szCs w:val="20"/>
        </w:rPr>
        <w:t>University of Toronto</w:t>
      </w:r>
      <w:r w:rsidR="00117BD3">
        <w:rPr>
          <w:sz w:val="20"/>
          <w:szCs w:val="20"/>
        </w:rPr>
        <w:t>)</w:t>
      </w:r>
      <w:r>
        <w:rPr>
          <w:sz w:val="20"/>
          <w:szCs w:val="20"/>
        </w:rPr>
        <w:t xml:space="preserve"> January 23, 2015.</w:t>
      </w:r>
    </w:p>
    <w:p w14:paraId="0BCD1DA7" w14:textId="77777777" w:rsidR="00FB4FF8" w:rsidRDefault="00FB4FF8"/>
    <w:p w14:paraId="560D36F9" w14:textId="77777777" w:rsidR="00A01350" w:rsidRDefault="00A01350" w:rsidP="00FB4FF8">
      <w:pPr>
        <w:ind w:firstLine="720"/>
        <w:rPr>
          <w:sz w:val="20"/>
          <w:szCs w:val="20"/>
        </w:rPr>
      </w:pPr>
    </w:p>
    <w:p w14:paraId="5402CED0" w14:textId="77777777" w:rsidR="00A01350" w:rsidRDefault="00A01350" w:rsidP="00FB4FF8">
      <w:pPr>
        <w:ind w:firstLine="720"/>
        <w:rPr>
          <w:sz w:val="20"/>
          <w:szCs w:val="20"/>
        </w:rPr>
      </w:pPr>
    </w:p>
    <w:p w14:paraId="7B9A4F63" w14:textId="56F74671" w:rsidR="00DE4CDC" w:rsidRDefault="0019198D" w:rsidP="00FB4FF8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Respondent to papers on the topic of “Multicultural-izing Pentecostal Studies: </w:t>
      </w:r>
    </w:p>
    <w:p w14:paraId="69E480EC" w14:textId="79D8C438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Reflections on the Canadian Experience,” Canadian Pentecostal Symposium, </w:t>
      </w:r>
      <w:r w:rsidR="003358FA">
        <w:rPr>
          <w:sz w:val="20"/>
          <w:szCs w:val="20"/>
        </w:rPr>
        <w:t xml:space="preserve">annuam meeting of the </w:t>
      </w:r>
      <w:r>
        <w:rPr>
          <w:sz w:val="20"/>
          <w:szCs w:val="20"/>
        </w:rPr>
        <w:t>Society for Pentecostal Studies (Memphis, TN), March 10–13, 2011.</w:t>
      </w:r>
    </w:p>
    <w:p w14:paraId="7E32D697" w14:textId="77777777" w:rsidR="00DE4CDC" w:rsidRDefault="00DE4CDC">
      <w:pPr>
        <w:rPr>
          <w:sz w:val="20"/>
          <w:szCs w:val="20"/>
        </w:rPr>
      </w:pPr>
    </w:p>
    <w:p w14:paraId="7F5F5E88" w14:textId="77777777" w:rsidR="00DE4CDC" w:rsidRDefault="0019198D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Respondent on panel discussion of Wolgang Vondey’s </w:t>
      </w:r>
      <w:r>
        <w:rPr>
          <w:i/>
          <w:iCs/>
          <w:sz w:val="20"/>
          <w:szCs w:val="20"/>
        </w:rPr>
        <w:t>Beyond Pentecostalism</w:t>
      </w:r>
      <w:r>
        <w:rPr>
          <w:sz w:val="20"/>
          <w:szCs w:val="20"/>
        </w:rPr>
        <w:t xml:space="preserve">. Annual </w:t>
      </w:r>
    </w:p>
    <w:p w14:paraId="08BA7508" w14:textId="474A9A68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Meeting of the Society for Pentecostal Studies (Memphis, TN</w:t>
      </w:r>
      <w:r w:rsidR="00117BD3">
        <w:rPr>
          <w:sz w:val="20"/>
          <w:szCs w:val="20"/>
        </w:rPr>
        <w:t>)</w:t>
      </w:r>
      <w:r>
        <w:rPr>
          <w:sz w:val="20"/>
          <w:szCs w:val="20"/>
        </w:rPr>
        <w:t xml:space="preserve"> March 10–13, 2011.</w:t>
      </w:r>
    </w:p>
    <w:p w14:paraId="74285D7D" w14:textId="77777777" w:rsidR="00DE4CDC" w:rsidRDefault="00DE4CDC">
      <w:pPr>
        <w:ind w:left="1440" w:firstLine="720"/>
        <w:rPr>
          <w:sz w:val="20"/>
          <w:szCs w:val="20"/>
        </w:rPr>
      </w:pPr>
    </w:p>
    <w:p w14:paraId="4B977D58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Respondent on panel, “Origins and Identity of Pentecostalism in Canada,” Annual </w:t>
      </w:r>
    </w:p>
    <w:p w14:paraId="0DB07968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Meeting of the American Academy of Religion (Montreal, QC) 2009.</w:t>
      </w:r>
    </w:p>
    <w:p w14:paraId="462E357E" w14:textId="77777777" w:rsidR="00DE4CDC" w:rsidRDefault="00DE4CDC">
      <w:pPr>
        <w:rPr>
          <w:sz w:val="20"/>
          <w:szCs w:val="20"/>
        </w:rPr>
      </w:pPr>
    </w:p>
    <w:p w14:paraId="75C6EAC7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Presented paper, “Critical Confessionalism: Text selection and Teaching Methods within </w:t>
      </w:r>
    </w:p>
    <w:p w14:paraId="6B29C37C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Context of Confessionalism,” on panel discussing the topic of “Christian Faith and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Historian’s Vocation,” 24th biennial meeting of the Conference on Faith and History,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Hope College (Holland, MI), October 14–16, 2004.</w:t>
      </w:r>
    </w:p>
    <w:p w14:paraId="3C3D5B2B" w14:textId="77777777" w:rsidR="00DE4CDC" w:rsidRDefault="00DE4CDC">
      <w:pPr>
        <w:ind w:left="720"/>
        <w:rPr>
          <w:sz w:val="20"/>
          <w:szCs w:val="20"/>
        </w:rPr>
      </w:pPr>
    </w:p>
    <w:p w14:paraId="18DF427C" w14:textId="77777777" w:rsidR="00DE4CDC" w:rsidRDefault="0019198D">
      <w:pPr>
        <w:ind w:left="720"/>
        <w:rPr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Presented paper, “Pentecostal Experience intimating Pentecostal Theology,” on panel </w:t>
      </w:r>
    </w:p>
    <w:p w14:paraId="48065BEC" w14:textId="77777777" w:rsidR="00DE4CDC" w:rsidRDefault="0019198D">
      <w:pPr>
        <w:pStyle w:val="Heading2"/>
        <w:ind w:left="2160"/>
        <w:rPr>
          <w:b w:val="0"/>
          <w:bCs w:val="0"/>
        </w:rPr>
      </w:pPr>
      <w:r>
        <w:rPr>
          <w:b w:val="0"/>
          <w:bCs w:val="0"/>
        </w:rPr>
        <w:t>discussing the topic of “The Pentecostal Way of doing Theology: Method and Manner,” 33rd annual meeting of the Society for Pentecostal Studies, Marquette University (Milwaukee, WI), March 11–13, 2004.</w:t>
      </w:r>
    </w:p>
    <w:p w14:paraId="5FDB0318" w14:textId="77777777" w:rsidR="001C55B2" w:rsidRDefault="001C55B2"/>
    <w:p w14:paraId="4913EF05" w14:textId="77777777" w:rsidR="00DE4CDC" w:rsidRDefault="0019198D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2002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Presented paper, “A Young Theologian’s Theological Reflections on Pentecostal </w:t>
      </w:r>
    </w:p>
    <w:p w14:paraId="1CC56CF5" w14:textId="77777777" w:rsidR="00DE4CDC" w:rsidRDefault="0019198D">
      <w:pPr>
        <w:pStyle w:val="Footer"/>
        <w:tabs>
          <w:tab w:val="clear" w:pos="4320"/>
          <w:tab w:val="clear" w:pos="8640"/>
        </w:tabs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Ecumenism,” on panel discussing the Roman Catholic and Pentecostal Ecumenical </w:t>
      </w:r>
    </w:p>
    <w:p w14:paraId="5CF1BA2F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Dialogue, 31st annual meeting of the Society for Pentecostal Studies, Southeastern University (Lakeland, FL), March 14–16, 2002.</w:t>
      </w:r>
    </w:p>
    <w:p w14:paraId="0A20BC9E" w14:textId="77777777" w:rsidR="007E16A5" w:rsidRDefault="007E16A5">
      <w:pPr>
        <w:ind w:left="2160"/>
        <w:rPr>
          <w:sz w:val="20"/>
          <w:szCs w:val="20"/>
        </w:rPr>
      </w:pPr>
    </w:p>
    <w:p w14:paraId="40808C58" w14:textId="77777777" w:rsidR="00DE4CDC" w:rsidRDefault="00DE4CDC">
      <w:pPr>
        <w:ind w:left="2160"/>
        <w:rPr>
          <w:sz w:val="20"/>
          <w:szCs w:val="20"/>
        </w:rPr>
      </w:pPr>
    </w:p>
    <w:p w14:paraId="4FBCF954" w14:textId="77777777" w:rsidR="00DE4CDC" w:rsidRDefault="0019198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Conference Organization and Leadership</w:t>
      </w:r>
    </w:p>
    <w:p w14:paraId="0CF06B21" w14:textId="77777777" w:rsidR="00AB5B11" w:rsidRDefault="001143F7" w:rsidP="001143F7">
      <w:pPr>
        <w:ind w:left="144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2016–17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Co-</w:t>
      </w:r>
      <w:r w:rsidR="00AB5B11">
        <w:rPr>
          <w:color w:val="000000" w:themeColor="text1"/>
          <w:sz w:val="20"/>
          <w:szCs w:val="20"/>
        </w:rPr>
        <w:t>organizer</w:t>
      </w:r>
      <w:r>
        <w:rPr>
          <w:color w:val="000000" w:themeColor="text1"/>
          <w:sz w:val="20"/>
          <w:szCs w:val="20"/>
        </w:rPr>
        <w:t xml:space="preserve"> with Gord Heath for fall 2017 conference, The Reformation: Then and </w:t>
      </w:r>
    </w:p>
    <w:p w14:paraId="05C44F3F" w14:textId="7E4A8A61" w:rsidR="001143F7" w:rsidRDefault="001143F7" w:rsidP="00AB5B11">
      <w:pPr>
        <w:ind w:left="1440" w:firstLine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Now.</w:t>
      </w:r>
    </w:p>
    <w:p w14:paraId="03EBBD28" w14:textId="77777777" w:rsidR="001143F7" w:rsidRDefault="001143F7">
      <w:pPr>
        <w:ind w:firstLine="720"/>
        <w:rPr>
          <w:color w:val="000000" w:themeColor="text1"/>
          <w:sz w:val="20"/>
          <w:szCs w:val="20"/>
        </w:rPr>
      </w:pPr>
    </w:p>
    <w:p w14:paraId="38612070" w14:textId="4C6CEE3D" w:rsidR="00443548" w:rsidRPr="000801C4" w:rsidRDefault="00443548">
      <w:pPr>
        <w:ind w:firstLine="72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>2016</w:t>
      </w:r>
      <w:r w:rsidRPr="000801C4">
        <w:rPr>
          <w:color w:val="000000" w:themeColor="text1"/>
          <w:sz w:val="20"/>
          <w:szCs w:val="20"/>
        </w:rPr>
        <w:tab/>
      </w:r>
      <w:r w:rsidRPr="000801C4">
        <w:rPr>
          <w:color w:val="000000" w:themeColor="text1"/>
          <w:sz w:val="20"/>
          <w:szCs w:val="20"/>
        </w:rPr>
        <w:tab/>
      </w:r>
      <w:r w:rsidR="00CE37C1" w:rsidRPr="000801C4">
        <w:rPr>
          <w:color w:val="000000" w:themeColor="text1"/>
          <w:sz w:val="20"/>
          <w:szCs w:val="20"/>
        </w:rPr>
        <w:t xml:space="preserve">Organized and hosted conference, Pentecostal Ministry and Theology in Post-Christian </w:t>
      </w:r>
      <w:r w:rsidR="00CE37C1" w:rsidRPr="000801C4">
        <w:rPr>
          <w:color w:val="000000" w:themeColor="text1"/>
          <w:sz w:val="20"/>
          <w:szCs w:val="20"/>
        </w:rPr>
        <w:tab/>
      </w:r>
      <w:r w:rsidR="00CE37C1" w:rsidRPr="000801C4">
        <w:rPr>
          <w:color w:val="000000" w:themeColor="text1"/>
          <w:sz w:val="20"/>
          <w:szCs w:val="20"/>
        </w:rPr>
        <w:tab/>
      </w:r>
      <w:r w:rsidR="00CE37C1" w:rsidRPr="000801C4">
        <w:rPr>
          <w:color w:val="000000" w:themeColor="text1"/>
          <w:sz w:val="20"/>
          <w:szCs w:val="20"/>
        </w:rPr>
        <w:tab/>
      </w:r>
      <w:r w:rsidR="00CE37C1" w:rsidRPr="000801C4">
        <w:rPr>
          <w:color w:val="000000" w:themeColor="text1"/>
          <w:sz w:val="20"/>
          <w:szCs w:val="20"/>
        </w:rPr>
        <w:tab/>
        <w:t xml:space="preserve">and Multicultural Canada, McMaster Divinity College (Hamilton, ON), January 29, </w:t>
      </w:r>
      <w:r w:rsidR="00CE37C1" w:rsidRPr="000801C4">
        <w:rPr>
          <w:color w:val="000000" w:themeColor="text1"/>
          <w:sz w:val="20"/>
          <w:szCs w:val="20"/>
        </w:rPr>
        <w:tab/>
      </w:r>
      <w:r w:rsidR="00CE37C1" w:rsidRPr="000801C4">
        <w:rPr>
          <w:color w:val="000000" w:themeColor="text1"/>
          <w:sz w:val="20"/>
          <w:szCs w:val="20"/>
        </w:rPr>
        <w:tab/>
      </w:r>
      <w:r w:rsidR="00CE37C1" w:rsidRPr="000801C4">
        <w:rPr>
          <w:color w:val="000000" w:themeColor="text1"/>
          <w:sz w:val="20"/>
          <w:szCs w:val="20"/>
        </w:rPr>
        <w:tab/>
      </w:r>
      <w:r w:rsidR="00CE37C1" w:rsidRPr="000801C4">
        <w:rPr>
          <w:color w:val="000000" w:themeColor="text1"/>
          <w:sz w:val="20"/>
          <w:szCs w:val="20"/>
        </w:rPr>
        <w:tab/>
        <w:t>2016.</w:t>
      </w:r>
    </w:p>
    <w:p w14:paraId="01263066" w14:textId="77777777" w:rsidR="00443548" w:rsidRDefault="00443548">
      <w:pPr>
        <w:ind w:firstLine="720"/>
        <w:rPr>
          <w:sz w:val="20"/>
          <w:szCs w:val="20"/>
        </w:rPr>
      </w:pPr>
    </w:p>
    <w:p w14:paraId="1FB5F82A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Co-director (with Richard J. Middleton) of the McMaster Divinity College and Canadian </w:t>
      </w:r>
    </w:p>
    <w:p w14:paraId="22FE2546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Evangelical Theology Conference, “New Voices in Canadian Evangelical Theology,” McMaster Divinity College (Hamilton, ON), October 20, 2012.</w:t>
      </w:r>
    </w:p>
    <w:p w14:paraId="0AE8A2E2" w14:textId="77777777" w:rsidR="00DE4CDC" w:rsidRDefault="00DE4CDC">
      <w:pPr>
        <w:ind w:firstLine="720"/>
        <w:rPr>
          <w:sz w:val="20"/>
          <w:szCs w:val="20"/>
        </w:rPr>
      </w:pPr>
    </w:p>
    <w:p w14:paraId="19BD7146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Organized with Gordon Heath and Kevin Kirk the 2011 McMaster Divinity College </w:t>
      </w:r>
    </w:p>
    <w:p w14:paraId="13AF549D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Theology Conference, “Globalization and Christian Faith and Ministry,” McMaster Divinity College (Hamilton, ON), June 11, 2011. Featured speaker (three plenary sessions): Philip Jenkins. Parallel sessions by Peter Althouse, Lee Beach, Janet Clark, Brian Clarke, Prince Conteh, Gord Heath, Michael Knowles, Stuart Macdonald, Christof Sauer, Steve Studebaker, Wafik Wahba, and Michael Wilkinson.</w:t>
      </w:r>
    </w:p>
    <w:p w14:paraId="484DB7C4" w14:textId="77777777" w:rsidR="00DE4CDC" w:rsidRDefault="00DE4CDC">
      <w:pPr>
        <w:ind w:firstLine="720"/>
        <w:rPr>
          <w:sz w:val="20"/>
          <w:szCs w:val="20"/>
        </w:rPr>
      </w:pPr>
    </w:p>
    <w:p w14:paraId="688FC4E6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Organized (along with Jim Peterson, Phil Zylla, and Gord Heath) the 2009 McMaster </w:t>
      </w:r>
    </w:p>
    <w:p w14:paraId="6E819E91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lastRenderedPageBreak/>
        <w:t>Divinity College Theology Conference, “The Dark Night of the Soul: Theological and Pastoral Resources for the Suffering,” McMaster Divinity College (Hamilton, ON), May 9, 2009.</w:t>
      </w:r>
    </w:p>
    <w:p w14:paraId="7DAD19E8" w14:textId="77777777" w:rsidR="00DE4CDC" w:rsidRDefault="00DE4CDC">
      <w:pPr>
        <w:ind w:left="2160"/>
        <w:rPr>
          <w:sz w:val="20"/>
          <w:szCs w:val="20"/>
        </w:rPr>
      </w:pPr>
    </w:p>
    <w:p w14:paraId="74C7D596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Organized and moderated the second McMaster Divinity College Pentecostal Forum: </w:t>
      </w:r>
    </w:p>
    <w:p w14:paraId="3159C285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The Many Faces of Pentecostalism: Pentecostalism and Globalization, McMaster Divinity College (Hamilton, ON), October 25, 2008. Presenters include Allan Anderson, Michael Wilkinson, Byron Klaus, Randall Holm, Joanne Pepper, Steve Studebaker, and David Reed.</w:t>
      </w:r>
    </w:p>
    <w:p w14:paraId="5B8838DD" w14:textId="77777777" w:rsidR="00DE4CDC" w:rsidRDefault="00DE4CDC">
      <w:pPr>
        <w:ind w:left="2160"/>
        <w:rPr>
          <w:sz w:val="20"/>
          <w:szCs w:val="20"/>
        </w:rPr>
      </w:pPr>
    </w:p>
    <w:p w14:paraId="13FA5A3E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Organized and moderated inaugural McMaster Divinity College Pentecostal Forum: </w:t>
      </w:r>
    </w:p>
    <w:p w14:paraId="6186ED3D" w14:textId="0B3E7985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Defining Issues in Pentecostalism—Classical and Emerging, McMaster Divinity College (Hamilton, ON), February 10, 2007. Presenters included: Frank Macchia, Amos Yong, Steve Studebaker, Andrew Gabriel, Roger Stronstad, Martin Mittlestad, and Cynthia Long Westfall.</w:t>
      </w:r>
    </w:p>
    <w:p w14:paraId="0AC4F209" w14:textId="77777777" w:rsidR="00A01350" w:rsidRDefault="00A01350">
      <w:pPr>
        <w:ind w:left="2160"/>
        <w:rPr>
          <w:sz w:val="20"/>
          <w:szCs w:val="20"/>
        </w:rPr>
      </w:pPr>
    </w:p>
    <w:p w14:paraId="4085E909" w14:textId="77777777" w:rsidR="00A01350" w:rsidRDefault="00A01350">
      <w:pPr>
        <w:ind w:left="2160"/>
        <w:rPr>
          <w:sz w:val="20"/>
          <w:szCs w:val="20"/>
        </w:rPr>
      </w:pPr>
    </w:p>
    <w:p w14:paraId="38BE2BA3" w14:textId="77777777" w:rsidR="00DE4CDC" w:rsidRDefault="0019198D">
      <w:pPr>
        <w:pStyle w:val="Heading2"/>
      </w:pPr>
      <w:r>
        <w:t>Professional Work and Writings</w:t>
      </w:r>
    </w:p>
    <w:p w14:paraId="729CEAFF" w14:textId="77777777" w:rsidR="00DE4CDC" w:rsidRDefault="0019198D">
      <w:pPr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>2008–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Advisory Member on the Editorial Board of the </w:t>
      </w:r>
      <w:r>
        <w:rPr>
          <w:i/>
          <w:iCs/>
          <w:sz w:val="20"/>
          <w:szCs w:val="20"/>
        </w:rPr>
        <w:t xml:space="preserve">Canadian Journal of </w:t>
      </w:r>
    </w:p>
    <w:p w14:paraId="53CA3527" w14:textId="0F65EF90" w:rsidR="00B435CB" w:rsidRDefault="0019198D" w:rsidP="00B435CB">
      <w:pPr>
        <w:ind w:left="1440"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>Pentecostal-Charismatic Christianity</w:t>
      </w:r>
      <w:r>
        <w:rPr>
          <w:sz w:val="20"/>
          <w:szCs w:val="20"/>
        </w:rPr>
        <w:t>.</w:t>
      </w:r>
    </w:p>
    <w:p w14:paraId="3876AA05" w14:textId="77777777" w:rsidR="008619BA" w:rsidRDefault="008619BA" w:rsidP="008619BA">
      <w:pPr>
        <w:rPr>
          <w:iCs/>
          <w:sz w:val="20"/>
          <w:szCs w:val="20"/>
        </w:rPr>
      </w:pPr>
    </w:p>
    <w:p w14:paraId="065D11C3" w14:textId="3B7F11AC" w:rsidR="004B533B" w:rsidRDefault="008619BA" w:rsidP="004B533B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="004B533B">
        <w:rPr>
          <w:iCs/>
          <w:sz w:val="20"/>
          <w:szCs w:val="20"/>
        </w:rPr>
        <w:t>2018</w:t>
      </w:r>
      <w:r w:rsidR="004B533B">
        <w:rPr>
          <w:iCs/>
          <w:sz w:val="20"/>
          <w:szCs w:val="20"/>
        </w:rPr>
        <w:tab/>
      </w:r>
      <w:r w:rsidR="004B533B">
        <w:rPr>
          <w:iCs/>
          <w:sz w:val="20"/>
          <w:szCs w:val="20"/>
        </w:rPr>
        <w:tab/>
        <w:t xml:space="preserve">Journal article referee for </w:t>
      </w:r>
      <w:r w:rsidR="004B533B">
        <w:rPr>
          <w:i/>
          <w:iCs/>
          <w:sz w:val="20"/>
          <w:szCs w:val="20"/>
        </w:rPr>
        <w:t>Journal of Religious History</w:t>
      </w:r>
      <w:r w:rsidR="004B533B">
        <w:rPr>
          <w:iCs/>
          <w:sz w:val="20"/>
          <w:szCs w:val="20"/>
        </w:rPr>
        <w:t>.</w:t>
      </w:r>
      <w:r w:rsidR="004B533B">
        <w:rPr>
          <w:iCs/>
          <w:sz w:val="20"/>
          <w:szCs w:val="20"/>
        </w:rPr>
        <w:tab/>
      </w:r>
    </w:p>
    <w:p w14:paraId="40BBF970" w14:textId="77777777" w:rsidR="004B533B" w:rsidRDefault="004B533B" w:rsidP="008619BA">
      <w:pPr>
        <w:rPr>
          <w:iCs/>
          <w:sz w:val="20"/>
          <w:szCs w:val="20"/>
        </w:rPr>
      </w:pPr>
    </w:p>
    <w:p w14:paraId="3B654F85" w14:textId="0497704D" w:rsidR="008619BA" w:rsidRPr="008619BA" w:rsidRDefault="008619BA" w:rsidP="004B533B">
      <w:pPr>
        <w:ind w:firstLine="720"/>
        <w:rPr>
          <w:sz w:val="20"/>
          <w:szCs w:val="20"/>
        </w:rPr>
      </w:pPr>
      <w:r>
        <w:rPr>
          <w:iCs/>
          <w:sz w:val="20"/>
          <w:szCs w:val="20"/>
        </w:rPr>
        <w:t>2017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Journal article referee for </w:t>
      </w:r>
      <w:r>
        <w:rPr>
          <w:i/>
          <w:iCs/>
          <w:sz w:val="20"/>
          <w:szCs w:val="20"/>
        </w:rPr>
        <w:t>Modern Theology</w:t>
      </w:r>
      <w:r>
        <w:rPr>
          <w:iCs/>
          <w:sz w:val="20"/>
          <w:szCs w:val="20"/>
        </w:rPr>
        <w:t>.</w:t>
      </w:r>
    </w:p>
    <w:p w14:paraId="0E27A1DE" w14:textId="77777777" w:rsidR="00572C6F" w:rsidRDefault="00572C6F" w:rsidP="00572C6F">
      <w:pPr>
        <w:rPr>
          <w:sz w:val="20"/>
          <w:szCs w:val="20"/>
        </w:rPr>
      </w:pPr>
    </w:p>
    <w:p w14:paraId="7346964E" w14:textId="77777777" w:rsidR="000C1F28" w:rsidRDefault="00357A49" w:rsidP="000C1F28">
      <w:pPr>
        <w:ind w:left="1440" w:hanging="720"/>
        <w:rPr>
          <w:iCs/>
          <w:sz w:val="20"/>
          <w:szCs w:val="20"/>
        </w:rPr>
      </w:pPr>
      <w:r>
        <w:rPr>
          <w:iCs/>
          <w:sz w:val="20"/>
          <w:szCs w:val="20"/>
        </w:rPr>
        <w:t>2017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“Is Christ Relevant to Politics,” in </w:t>
      </w:r>
      <w:r>
        <w:rPr>
          <w:i/>
          <w:iCs/>
          <w:sz w:val="20"/>
          <w:szCs w:val="20"/>
        </w:rPr>
        <w:t>Faith Today</w:t>
      </w:r>
      <w:r>
        <w:rPr>
          <w:iCs/>
          <w:sz w:val="20"/>
          <w:szCs w:val="20"/>
        </w:rPr>
        <w:t xml:space="preserve"> March/April 2017, pp. </w:t>
      </w:r>
      <w:r w:rsidR="00641F12">
        <w:rPr>
          <w:iCs/>
          <w:sz w:val="20"/>
          <w:szCs w:val="20"/>
        </w:rPr>
        <w:t xml:space="preserve">30–34, cover story </w:t>
      </w:r>
    </w:p>
    <w:p w14:paraId="5B0B0694" w14:textId="2C9E49DD" w:rsidR="00357A49" w:rsidRDefault="00641F12" w:rsidP="000C1F28">
      <w:pPr>
        <w:ind w:left="1440"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with Ephraim Radner, Joh</w:t>
      </w:r>
      <w:r w:rsidR="005B6A12">
        <w:rPr>
          <w:iCs/>
          <w:sz w:val="20"/>
          <w:szCs w:val="20"/>
        </w:rPr>
        <w:t>n Stackhouse, and Miroslav Volf.</w:t>
      </w:r>
    </w:p>
    <w:p w14:paraId="4F5311DC" w14:textId="77777777" w:rsidR="00C95F7B" w:rsidRDefault="00C95F7B" w:rsidP="00C95F7B">
      <w:pPr>
        <w:rPr>
          <w:iCs/>
          <w:sz w:val="20"/>
          <w:szCs w:val="20"/>
        </w:rPr>
      </w:pPr>
    </w:p>
    <w:p w14:paraId="40E0FC10" w14:textId="3A50EC55" w:rsidR="00C95F7B" w:rsidRPr="00357A49" w:rsidRDefault="00C95F7B" w:rsidP="00C95F7B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>2017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Journal article referee for </w:t>
      </w:r>
      <w:r w:rsidR="008A4EE2">
        <w:rPr>
          <w:i/>
          <w:iCs/>
          <w:sz w:val="20"/>
          <w:szCs w:val="20"/>
        </w:rPr>
        <w:t xml:space="preserve">Political </w:t>
      </w:r>
      <w:r>
        <w:rPr>
          <w:i/>
          <w:iCs/>
          <w:sz w:val="20"/>
          <w:szCs w:val="20"/>
        </w:rPr>
        <w:t>Theology</w:t>
      </w:r>
      <w:r>
        <w:rPr>
          <w:iCs/>
          <w:sz w:val="20"/>
          <w:szCs w:val="20"/>
        </w:rPr>
        <w:t>.</w:t>
      </w:r>
    </w:p>
    <w:p w14:paraId="439E45BD" w14:textId="77777777" w:rsidR="00357A49" w:rsidRDefault="00357A49" w:rsidP="00B56034">
      <w:pPr>
        <w:rPr>
          <w:iCs/>
          <w:sz w:val="20"/>
          <w:szCs w:val="20"/>
        </w:rPr>
      </w:pPr>
    </w:p>
    <w:p w14:paraId="794B85CB" w14:textId="510839CD" w:rsidR="00B56034" w:rsidRPr="00B56034" w:rsidRDefault="00B56034" w:rsidP="00357A49">
      <w:pPr>
        <w:ind w:firstLine="720"/>
        <w:rPr>
          <w:sz w:val="20"/>
          <w:szCs w:val="20"/>
        </w:rPr>
      </w:pPr>
      <w:r>
        <w:rPr>
          <w:iCs/>
          <w:sz w:val="20"/>
          <w:szCs w:val="20"/>
        </w:rPr>
        <w:t>2016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US Election night panel commentary for Lorna Dueck’</w:t>
      </w:r>
      <w:r w:rsidR="00EA3F6A">
        <w:rPr>
          <w:iCs/>
          <w:sz w:val="20"/>
          <w:szCs w:val="20"/>
        </w:rPr>
        <w:t>s CTV</w:t>
      </w:r>
      <w:r>
        <w:rPr>
          <w:iCs/>
          <w:sz w:val="20"/>
          <w:szCs w:val="20"/>
        </w:rPr>
        <w:t xml:space="preserve"> program.</w:t>
      </w:r>
    </w:p>
    <w:p w14:paraId="5B304E39" w14:textId="77777777" w:rsidR="00F23DD2" w:rsidRDefault="00F23DD2" w:rsidP="00F23DD2">
      <w:pPr>
        <w:ind w:firstLine="720"/>
        <w:rPr>
          <w:iCs/>
          <w:sz w:val="20"/>
          <w:szCs w:val="20"/>
        </w:rPr>
      </w:pPr>
    </w:p>
    <w:p w14:paraId="6E87E7EF" w14:textId="72FC3B79" w:rsidR="00B56034" w:rsidRDefault="00B56034" w:rsidP="00B56034">
      <w:pPr>
        <w:ind w:left="2160" w:hanging="1440"/>
        <w:rPr>
          <w:iCs/>
          <w:sz w:val="20"/>
          <w:szCs w:val="20"/>
        </w:rPr>
      </w:pPr>
      <w:r>
        <w:rPr>
          <w:iCs/>
          <w:sz w:val="20"/>
          <w:szCs w:val="20"/>
        </w:rPr>
        <w:t>2016</w:t>
      </w:r>
      <w:r>
        <w:rPr>
          <w:iCs/>
          <w:sz w:val="20"/>
          <w:szCs w:val="20"/>
        </w:rPr>
        <w:tab/>
        <w:t>Interviewed by Andrea Bennett and Kim Fu for their research project on religious experience (October 6).</w:t>
      </w:r>
    </w:p>
    <w:p w14:paraId="470BBA86" w14:textId="77777777" w:rsidR="00572C6F" w:rsidRDefault="00572C6F" w:rsidP="00B56034">
      <w:pPr>
        <w:ind w:left="2160" w:hanging="1440"/>
        <w:rPr>
          <w:iCs/>
          <w:sz w:val="20"/>
          <w:szCs w:val="20"/>
        </w:rPr>
      </w:pPr>
    </w:p>
    <w:p w14:paraId="10065F16" w14:textId="3E1EAC43" w:rsidR="00572C6F" w:rsidRDefault="00572C6F" w:rsidP="00572C6F">
      <w:pPr>
        <w:ind w:left="1440" w:hanging="72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2016 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Participant in AAA</w:t>
      </w:r>
      <w:r w:rsidR="004A5976">
        <w:rPr>
          <w:iCs/>
          <w:sz w:val="20"/>
          <w:szCs w:val="20"/>
        </w:rPr>
        <w:t>S</w:t>
      </w:r>
      <w:r>
        <w:rPr>
          <w:iCs/>
          <w:sz w:val="20"/>
          <w:szCs w:val="20"/>
        </w:rPr>
        <w:t xml:space="preserve"> Science for Seminaries Faculty Enrichment Retreat at Timberline </w:t>
      </w:r>
    </w:p>
    <w:p w14:paraId="5F7A8B88" w14:textId="39C3498D" w:rsidR="00572C6F" w:rsidRPr="00B435CB" w:rsidRDefault="00572C6F" w:rsidP="00572C6F">
      <w:pPr>
        <w:ind w:left="1440" w:firstLine="720"/>
        <w:rPr>
          <w:sz w:val="20"/>
          <w:szCs w:val="20"/>
        </w:rPr>
      </w:pPr>
      <w:r>
        <w:rPr>
          <w:iCs/>
          <w:sz w:val="20"/>
          <w:szCs w:val="20"/>
        </w:rPr>
        <w:t>Lodge, OR, July 18–21, 2016</w:t>
      </w:r>
      <w:r w:rsidR="004A5976">
        <w:rPr>
          <w:iCs/>
          <w:sz w:val="20"/>
          <w:szCs w:val="20"/>
        </w:rPr>
        <w:t>.</w:t>
      </w:r>
    </w:p>
    <w:p w14:paraId="7FD020D1" w14:textId="77777777" w:rsidR="00B56034" w:rsidRDefault="00B56034" w:rsidP="00F23DD2">
      <w:pPr>
        <w:ind w:firstLine="720"/>
        <w:rPr>
          <w:iCs/>
          <w:sz w:val="20"/>
          <w:szCs w:val="20"/>
        </w:rPr>
      </w:pPr>
    </w:p>
    <w:p w14:paraId="6735D225" w14:textId="3441F035" w:rsidR="00F23DD2" w:rsidRPr="000801C4" w:rsidRDefault="00F23DD2" w:rsidP="00F23DD2">
      <w:pPr>
        <w:ind w:firstLine="720"/>
        <w:rPr>
          <w:color w:val="000000" w:themeColor="text1"/>
          <w:sz w:val="20"/>
          <w:szCs w:val="20"/>
        </w:rPr>
      </w:pPr>
      <w:r w:rsidRPr="000801C4">
        <w:rPr>
          <w:iCs/>
          <w:color w:val="000000" w:themeColor="text1"/>
          <w:sz w:val="20"/>
          <w:szCs w:val="20"/>
        </w:rPr>
        <w:t>2016</w:t>
      </w:r>
      <w:r w:rsidRPr="000801C4">
        <w:rPr>
          <w:iCs/>
          <w:color w:val="000000" w:themeColor="text1"/>
          <w:sz w:val="20"/>
          <w:szCs w:val="20"/>
        </w:rPr>
        <w:tab/>
      </w:r>
      <w:r w:rsidRPr="000801C4">
        <w:rPr>
          <w:iCs/>
          <w:color w:val="000000" w:themeColor="text1"/>
          <w:sz w:val="20"/>
          <w:szCs w:val="20"/>
        </w:rPr>
        <w:tab/>
        <w:t xml:space="preserve">Journal article referee for </w:t>
      </w:r>
      <w:r w:rsidRPr="000801C4">
        <w:rPr>
          <w:i/>
          <w:iCs/>
          <w:color w:val="000000" w:themeColor="text1"/>
          <w:sz w:val="20"/>
          <w:szCs w:val="20"/>
        </w:rPr>
        <w:t>Political Theology</w:t>
      </w:r>
      <w:r w:rsidRPr="000801C4">
        <w:rPr>
          <w:iCs/>
          <w:color w:val="000000" w:themeColor="text1"/>
          <w:sz w:val="20"/>
          <w:szCs w:val="20"/>
        </w:rPr>
        <w:t>.</w:t>
      </w:r>
    </w:p>
    <w:p w14:paraId="371E9B4F" w14:textId="77777777" w:rsidR="009946DA" w:rsidRPr="000801C4" w:rsidRDefault="009946DA" w:rsidP="009946DA">
      <w:pPr>
        <w:rPr>
          <w:iCs/>
          <w:color w:val="000000" w:themeColor="text1"/>
          <w:sz w:val="20"/>
          <w:szCs w:val="20"/>
        </w:rPr>
      </w:pPr>
    </w:p>
    <w:p w14:paraId="336F6D6C" w14:textId="77777777" w:rsidR="00323F78" w:rsidRPr="009361C3" w:rsidRDefault="00323F78" w:rsidP="00323F78">
      <w:pPr>
        <w:ind w:left="1440" w:hanging="720"/>
        <w:rPr>
          <w:i/>
          <w:iCs/>
          <w:color w:val="auto"/>
          <w:sz w:val="20"/>
          <w:szCs w:val="20"/>
        </w:rPr>
      </w:pPr>
      <w:r w:rsidRPr="009361C3">
        <w:rPr>
          <w:iCs/>
          <w:color w:val="auto"/>
          <w:sz w:val="20"/>
          <w:szCs w:val="20"/>
        </w:rPr>
        <w:t>2014</w:t>
      </w:r>
      <w:r w:rsidRPr="009361C3">
        <w:rPr>
          <w:iCs/>
          <w:color w:val="auto"/>
          <w:sz w:val="20"/>
          <w:szCs w:val="20"/>
        </w:rPr>
        <w:tab/>
      </w:r>
      <w:r w:rsidRPr="009361C3">
        <w:rPr>
          <w:iCs/>
          <w:color w:val="auto"/>
          <w:sz w:val="20"/>
          <w:szCs w:val="20"/>
        </w:rPr>
        <w:tab/>
        <w:t>Online r</w:t>
      </w:r>
      <w:r w:rsidR="009946DA" w:rsidRPr="009361C3">
        <w:rPr>
          <w:iCs/>
          <w:color w:val="auto"/>
          <w:sz w:val="20"/>
          <w:szCs w:val="20"/>
        </w:rPr>
        <w:t xml:space="preserve">esource development </w:t>
      </w:r>
      <w:r w:rsidR="00036701" w:rsidRPr="009361C3">
        <w:rPr>
          <w:iCs/>
          <w:color w:val="auto"/>
          <w:sz w:val="20"/>
          <w:szCs w:val="20"/>
        </w:rPr>
        <w:t xml:space="preserve">for </w:t>
      </w:r>
      <w:r w:rsidR="009946DA" w:rsidRPr="009361C3">
        <w:rPr>
          <w:iCs/>
          <w:color w:val="auto"/>
          <w:sz w:val="20"/>
          <w:szCs w:val="20"/>
        </w:rPr>
        <w:t xml:space="preserve">Baylor </w:t>
      </w:r>
      <w:r w:rsidR="00036701" w:rsidRPr="009361C3">
        <w:rPr>
          <w:iCs/>
          <w:color w:val="auto"/>
          <w:sz w:val="20"/>
          <w:szCs w:val="20"/>
        </w:rPr>
        <w:t xml:space="preserve">University Press: </w:t>
      </w:r>
      <w:r w:rsidR="009946DA" w:rsidRPr="009361C3">
        <w:rPr>
          <w:iCs/>
          <w:color w:val="auto"/>
          <w:sz w:val="20"/>
          <w:szCs w:val="20"/>
        </w:rPr>
        <w:t xml:space="preserve">Amos </w:t>
      </w:r>
      <w:r w:rsidRPr="009361C3">
        <w:rPr>
          <w:iCs/>
          <w:color w:val="auto"/>
          <w:sz w:val="20"/>
          <w:szCs w:val="20"/>
        </w:rPr>
        <w:t xml:space="preserve">Yong’s, </w:t>
      </w:r>
      <w:r w:rsidRPr="009361C3">
        <w:rPr>
          <w:i/>
          <w:iCs/>
          <w:color w:val="auto"/>
          <w:sz w:val="20"/>
          <w:szCs w:val="20"/>
        </w:rPr>
        <w:t xml:space="preserve">Renewing </w:t>
      </w:r>
    </w:p>
    <w:p w14:paraId="77D4233F" w14:textId="54C5A512" w:rsidR="009946DA" w:rsidRPr="009361C3" w:rsidRDefault="00323F78" w:rsidP="00323F78">
      <w:pPr>
        <w:ind w:left="1440" w:firstLine="720"/>
        <w:rPr>
          <w:iCs/>
          <w:color w:val="auto"/>
          <w:sz w:val="20"/>
          <w:szCs w:val="20"/>
        </w:rPr>
      </w:pPr>
      <w:r w:rsidRPr="009361C3">
        <w:rPr>
          <w:i/>
          <w:iCs/>
          <w:color w:val="auto"/>
          <w:sz w:val="20"/>
          <w:szCs w:val="20"/>
        </w:rPr>
        <w:t>Christian Theology</w:t>
      </w:r>
      <w:r w:rsidRPr="009361C3">
        <w:rPr>
          <w:iCs/>
          <w:color w:val="auto"/>
          <w:sz w:val="20"/>
          <w:szCs w:val="20"/>
        </w:rPr>
        <w:t>.</w:t>
      </w:r>
    </w:p>
    <w:p w14:paraId="16B753DD" w14:textId="77777777" w:rsidR="009946DA" w:rsidRPr="009361C3" w:rsidRDefault="009946DA" w:rsidP="009946DA">
      <w:pPr>
        <w:rPr>
          <w:iCs/>
          <w:color w:val="auto"/>
          <w:sz w:val="20"/>
          <w:szCs w:val="20"/>
        </w:rPr>
      </w:pPr>
    </w:p>
    <w:p w14:paraId="03B42DB7" w14:textId="2EAF091C" w:rsidR="00A55C34" w:rsidRDefault="009946DA" w:rsidP="009946DA">
      <w:pPr>
        <w:ind w:firstLine="720"/>
        <w:rPr>
          <w:iCs/>
          <w:color w:val="auto"/>
          <w:sz w:val="20"/>
          <w:szCs w:val="20"/>
        </w:rPr>
      </w:pPr>
      <w:r w:rsidRPr="009361C3">
        <w:rPr>
          <w:iCs/>
          <w:color w:val="auto"/>
          <w:sz w:val="20"/>
          <w:szCs w:val="20"/>
        </w:rPr>
        <w:t>2014</w:t>
      </w:r>
      <w:r w:rsidRPr="009361C3">
        <w:rPr>
          <w:iCs/>
          <w:color w:val="auto"/>
          <w:sz w:val="20"/>
          <w:szCs w:val="20"/>
        </w:rPr>
        <w:tab/>
      </w:r>
      <w:r w:rsidRPr="009361C3">
        <w:rPr>
          <w:iCs/>
          <w:color w:val="auto"/>
          <w:sz w:val="20"/>
          <w:szCs w:val="20"/>
        </w:rPr>
        <w:tab/>
      </w:r>
      <w:r w:rsidR="00A55C34" w:rsidRPr="009361C3">
        <w:rPr>
          <w:iCs/>
          <w:color w:val="auto"/>
          <w:sz w:val="20"/>
          <w:szCs w:val="20"/>
        </w:rPr>
        <w:t xml:space="preserve">Manuscript referee for </w:t>
      </w:r>
      <w:r w:rsidR="00A55C34">
        <w:rPr>
          <w:iCs/>
          <w:color w:val="auto"/>
          <w:sz w:val="20"/>
          <w:szCs w:val="20"/>
        </w:rPr>
        <w:t>Oxford University Press</w:t>
      </w:r>
      <w:r w:rsidR="00A55C34" w:rsidRPr="009361C3">
        <w:rPr>
          <w:iCs/>
          <w:color w:val="auto"/>
          <w:sz w:val="20"/>
          <w:szCs w:val="20"/>
        </w:rPr>
        <w:t>.</w:t>
      </w:r>
    </w:p>
    <w:p w14:paraId="6E655CCB" w14:textId="77777777" w:rsidR="00A55C34" w:rsidRDefault="00A55C34" w:rsidP="009946DA">
      <w:pPr>
        <w:ind w:firstLine="720"/>
        <w:rPr>
          <w:iCs/>
          <w:color w:val="auto"/>
          <w:sz w:val="20"/>
          <w:szCs w:val="20"/>
        </w:rPr>
      </w:pPr>
    </w:p>
    <w:p w14:paraId="2C390921" w14:textId="41A5CEF5" w:rsidR="009946DA" w:rsidRPr="009361C3" w:rsidRDefault="00A55C34" w:rsidP="00A55C34">
      <w:pPr>
        <w:ind w:left="720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2014</w:t>
      </w:r>
      <w:r>
        <w:rPr>
          <w:iCs/>
          <w:color w:val="auto"/>
          <w:sz w:val="20"/>
          <w:szCs w:val="20"/>
        </w:rPr>
        <w:tab/>
      </w:r>
      <w:r>
        <w:rPr>
          <w:iCs/>
          <w:color w:val="auto"/>
          <w:sz w:val="20"/>
          <w:szCs w:val="20"/>
        </w:rPr>
        <w:tab/>
      </w:r>
      <w:r w:rsidR="00275F41" w:rsidRPr="009361C3">
        <w:rPr>
          <w:iCs/>
          <w:color w:val="auto"/>
          <w:sz w:val="20"/>
          <w:szCs w:val="20"/>
        </w:rPr>
        <w:t>Manuscript r</w:t>
      </w:r>
      <w:r w:rsidR="009946DA" w:rsidRPr="009361C3">
        <w:rPr>
          <w:iCs/>
          <w:color w:val="auto"/>
          <w:sz w:val="20"/>
          <w:szCs w:val="20"/>
        </w:rPr>
        <w:t>eferee for Palgr</w:t>
      </w:r>
      <w:r w:rsidR="00323F78" w:rsidRPr="009361C3">
        <w:rPr>
          <w:iCs/>
          <w:color w:val="auto"/>
          <w:sz w:val="20"/>
          <w:szCs w:val="20"/>
        </w:rPr>
        <w:t>a</w:t>
      </w:r>
      <w:r w:rsidR="00275F41" w:rsidRPr="009361C3">
        <w:rPr>
          <w:iCs/>
          <w:color w:val="auto"/>
          <w:sz w:val="20"/>
          <w:szCs w:val="20"/>
        </w:rPr>
        <w:t>ve Macm</w:t>
      </w:r>
      <w:r w:rsidR="009946DA" w:rsidRPr="009361C3">
        <w:rPr>
          <w:iCs/>
          <w:color w:val="auto"/>
          <w:sz w:val="20"/>
          <w:szCs w:val="20"/>
        </w:rPr>
        <w:t>illan</w:t>
      </w:r>
      <w:r w:rsidR="00323F78" w:rsidRPr="009361C3">
        <w:rPr>
          <w:iCs/>
          <w:color w:val="auto"/>
          <w:sz w:val="20"/>
          <w:szCs w:val="20"/>
        </w:rPr>
        <w:t>.</w:t>
      </w:r>
    </w:p>
    <w:p w14:paraId="75A18B05" w14:textId="77777777" w:rsidR="00323F78" w:rsidRPr="009361C3" w:rsidRDefault="00323F78" w:rsidP="009946DA">
      <w:pPr>
        <w:ind w:firstLine="720"/>
        <w:rPr>
          <w:iCs/>
          <w:color w:val="auto"/>
          <w:sz w:val="20"/>
          <w:szCs w:val="20"/>
        </w:rPr>
      </w:pPr>
    </w:p>
    <w:p w14:paraId="515F4443" w14:textId="374F992D" w:rsidR="00323F78" w:rsidRPr="009361C3" w:rsidRDefault="00A55C34" w:rsidP="009946DA">
      <w:pPr>
        <w:ind w:firstLine="720"/>
        <w:rPr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2014</w:t>
      </w:r>
      <w:r w:rsidR="00275F41" w:rsidRPr="009361C3">
        <w:rPr>
          <w:iCs/>
          <w:color w:val="auto"/>
          <w:sz w:val="20"/>
          <w:szCs w:val="20"/>
        </w:rPr>
        <w:tab/>
      </w:r>
      <w:r w:rsidR="00275F41" w:rsidRPr="009361C3">
        <w:rPr>
          <w:iCs/>
          <w:color w:val="auto"/>
          <w:sz w:val="20"/>
          <w:szCs w:val="20"/>
        </w:rPr>
        <w:tab/>
        <w:t>Manuscript r</w:t>
      </w:r>
      <w:r w:rsidR="00323F78" w:rsidRPr="009361C3">
        <w:rPr>
          <w:iCs/>
          <w:color w:val="auto"/>
          <w:sz w:val="20"/>
          <w:szCs w:val="20"/>
        </w:rPr>
        <w:t>eferee for T &amp; T Clark.</w:t>
      </w:r>
    </w:p>
    <w:p w14:paraId="31B724C0" w14:textId="77777777" w:rsidR="00DB494D" w:rsidRPr="009361C3" w:rsidRDefault="00DB494D" w:rsidP="00DB494D">
      <w:pPr>
        <w:rPr>
          <w:iCs/>
          <w:color w:val="auto"/>
          <w:sz w:val="20"/>
          <w:szCs w:val="20"/>
        </w:rPr>
      </w:pPr>
    </w:p>
    <w:p w14:paraId="00F08B79" w14:textId="77777777" w:rsidR="00DB494D" w:rsidRPr="009361C3" w:rsidRDefault="00DB494D" w:rsidP="00DB494D">
      <w:pPr>
        <w:rPr>
          <w:color w:val="auto"/>
          <w:sz w:val="20"/>
          <w:szCs w:val="20"/>
        </w:rPr>
      </w:pPr>
      <w:r w:rsidRPr="009361C3">
        <w:rPr>
          <w:iCs/>
          <w:color w:val="auto"/>
          <w:sz w:val="20"/>
          <w:szCs w:val="20"/>
        </w:rPr>
        <w:tab/>
        <w:t>2013</w:t>
      </w:r>
      <w:r w:rsidRPr="009361C3">
        <w:rPr>
          <w:iCs/>
          <w:color w:val="auto"/>
          <w:sz w:val="20"/>
          <w:szCs w:val="20"/>
        </w:rPr>
        <w:tab/>
      </w:r>
      <w:r w:rsidRPr="009361C3">
        <w:rPr>
          <w:iCs/>
          <w:color w:val="auto"/>
          <w:sz w:val="20"/>
          <w:szCs w:val="20"/>
        </w:rPr>
        <w:tab/>
        <w:t xml:space="preserve">Blog post, “Syria: A Foreign Policy of Presidential Prestige,” </w:t>
      </w:r>
      <w:r w:rsidRPr="009361C3">
        <w:rPr>
          <w:i/>
          <w:iCs/>
          <w:color w:val="auto"/>
          <w:sz w:val="20"/>
          <w:szCs w:val="20"/>
        </w:rPr>
        <w:t>The Bayview Review</w:t>
      </w:r>
      <w:r w:rsidRPr="009361C3">
        <w:rPr>
          <w:color w:val="auto"/>
          <w:sz w:val="20"/>
          <w:szCs w:val="20"/>
        </w:rPr>
        <w:t xml:space="preserve">, </w:t>
      </w:r>
    </w:p>
    <w:p w14:paraId="5A09B0E4" w14:textId="2E7508AC" w:rsidR="00DB494D" w:rsidRPr="009361C3" w:rsidRDefault="00DB494D" w:rsidP="00DB494D">
      <w:pPr>
        <w:ind w:left="1440" w:firstLine="72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>September 9, 2013.</w:t>
      </w:r>
    </w:p>
    <w:p w14:paraId="0176D0A7" w14:textId="77777777" w:rsidR="00DE4CDC" w:rsidRPr="009361C3" w:rsidRDefault="00DE4CDC">
      <w:pPr>
        <w:rPr>
          <w:color w:val="auto"/>
          <w:sz w:val="20"/>
          <w:szCs w:val="20"/>
        </w:rPr>
      </w:pPr>
    </w:p>
    <w:p w14:paraId="462F5742" w14:textId="77777777" w:rsidR="00DE4CDC" w:rsidRPr="009361C3" w:rsidRDefault="0019198D">
      <w:pPr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ab/>
        <w:t>2013</w:t>
      </w:r>
      <w:r w:rsidRPr="009361C3">
        <w:rPr>
          <w:color w:val="auto"/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ab/>
        <w:t xml:space="preserve">Plenary address, “Servants of Christ, Servants of Caesar: Responding to the Challenge of </w:t>
      </w:r>
    </w:p>
    <w:p w14:paraId="2133487C" w14:textId="7A4E5B72" w:rsidR="00DE4CDC" w:rsidRPr="009361C3" w:rsidRDefault="0019198D">
      <w:pPr>
        <w:ind w:left="216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>Western Decline,” for the Ravi Zacharias Summer School, “Light in Dark Places” (July, 2013).</w:t>
      </w:r>
    </w:p>
    <w:p w14:paraId="711C8BF1" w14:textId="77777777" w:rsidR="00DE4CDC" w:rsidRDefault="00DE4CDC">
      <w:pPr>
        <w:rPr>
          <w:sz w:val="20"/>
          <w:szCs w:val="20"/>
        </w:rPr>
      </w:pPr>
    </w:p>
    <w:p w14:paraId="6F31A12C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with Lee Beach, Seminar, “The Contemporary Church in Canada,” CBOQ Assembly.</w:t>
      </w:r>
    </w:p>
    <w:p w14:paraId="5E01024E" w14:textId="77777777" w:rsidR="00DE4CDC" w:rsidRDefault="00DE4CDC">
      <w:pPr>
        <w:rPr>
          <w:sz w:val="20"/>
          <w:szCs w:val="20"/>
        </w:rPr>
      </w:pPr>
    </w:p>
    <w:p w14:paraId="67C244C6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Interview with Axiom News, news service for Ontario Alliance of Christian Schools on </w:t>
      </w:r>
    </w:p>
    <w:p w14:paraId="22D542FD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Christian education in the cultural crossroads, January 11, 2013. </w:t>
      </w:r>
      <w:hyperlink r:id="rId34" w:history="1">
        <w:r>
          <w:rPr>
            <w:rStyle w:val="Hyperlink0"/>
          </w:rPr>
          <w:t>Link</w:t>
        </w:r>
      </w:hyperlink>
      <w:r>
        <w:rPr>
          <w:sz w:val="20"/>
          <w:szCs w:val="20"/>
        </w:rPr>
        <w:t xml:space="preserve"> to the article with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interview.</w:t>
      </w:r>
    </w:p>
    <w:p w14:paraId="6A779C54" w14:textId="77777777" w:rsidR="00DE4CDC" w:rsidRDefault="00DE4CDC">
      <w:pPr>
        <w:rPr>
          <w:sz w:val="20"/>
          <w:szCs w:val="20"/>
        </w:rPr>
      </w:pPr>
    </w:p>
    <w:p w14:paraId="09B53A1B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35" w:history="1">
        <w:r>
          <w:rPr>
            <w:rStyle w:val="Hyperlink0"/>
          </w:rPr>
          <w:t>Blog post</w:t>
        </w:r>
      </w:hyperlink>
      <w:r>
        <w:rPr>
          <w:sz w:val="20"/>
          <w:szCs w:val="20"/>
        </w:rPr>
        <w:t>, “</w:t>
      </w:r>
      <w:r>
        <w:rPr>
          <w:i/>
          <w:iCs/>
          <w:sz w:val="20"/>
          <w:szCs w:val="20"/>
        </w:rPr>
        <w:t>Sojourners</w:t>
      </w:r>
      <w:r>
        <w:rPr>
          <w:sz w:val="20"/>
          <w:szCs w:val="20"/>
        </w:rPr>
        <w:t xml:space="preserve">, ‘Useful Idiots,’ and the “I’ Word,” </w:t>
      </w:r>
      <w:r>
        <w:rPr>
          <w:i/>
          <w:iCs/>
          <w:sz w:val="20"/>
          <w:szCs w:val="20"/>
        </w:rPr>
        <w:t>The Bayview Review</w:t>
      </w:r>
      <w:r>
        <w:rPr>
          <w:sz w:val="20"/>
          <w:szCs w:val="20"/>
        </w:rPr>
        <w:t xml:space="preserve">, </w:t>
      </w:r>
    </w:p>
    <w:p w14:paraId="0882CD64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October 12, 2012.</w:t>
      </w:r>
    </w:p>
    <w:p w14:paraId="1D0E35EB" w14:textId="77777777" w:rsidR="00DE4CDC" w:rsidRDefault="00DE4CDC">
      <w:pPr>
        <w:rPr>
          <w:sz w:val="20"/>
          <w:szCs w:val="20"/>
        </w:rPr>
      </w:pPr>
    </w:p>
    <w:p w14:paraId="453741E0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36" w:history="1">
        <w:r>
          <w:rPr>
            <w:rStyle w:val="Hyperlink0"/>
          </w:rPr>
          <w:t>Blog post</w:t>
        </w:r>
      </w:hyperlink>
      <w:r>
        <w:rPr>
          <w:sz w:val="20"/>
          <w:szCs w:val="20"/>
        </w:rPr>
        <w:t xml:space="preserve"> for EerdWord, “Creation Care is Christian Formation.”</w:t>
      </w:r>
    </w:p>
    <w:p w14:paraId="0249CB1D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37" w:history="1">
        <w:r>
          <w:rPr>
            <w:rStyle w:val="Hyperlink0"/>
          </w:rPr>
          <w:t>Blog post</w:t>
        </w:r>
      </w:hyperlink>
      <w:r>
        <w:rPr>
          <w:sz w:val="20"/>
          <w:szCs w:val="20"/>
        </w:rPr>
        <w:t xml:space="preserve"> for Evangelical Environmental Network, “Keeping in Step with the Spirit.”</w:t>
      </w:r>
    </w:p>
    <w:p w14:paraId="6401BA86" w14:textId="77777777" w:rsidR="00DE4CDC" w:rsidRDefault="00DE4CDC">
      <w:pPr>
        <w:rPr>
          <w:sz w:val="20"/>
          <w:szCs w:val="20"/>
        </w:rPr>
      </w:pPr>
    </w:p>
    <w:p w14:paraId="315DA038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Three seminars on Emerging and New Churches in Canada for the Canadian Pentecostal </w:t>
      </w:r>
    </w:p>
    <w:p w14:paraId="6FD84049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Seminary and the Associated Canadian Theological Schools (ACTS) “Church Leaders Day,” Trinity Western University, Langley, B.C. (November 2, 2012).</w:t>
      </w:r>
    </w:p>
    <w:p w14:paraId="56271659" w14:textId="77777777" w:rsidR="00DE4CDC" w:rsidRDefault="00DE4CDC">
      <w:pPr>
        <w:rPr>
          <w:sz w:val="20"/>
          <w:szCs w:val="20"/>
        </w:rPr>
      </w:pPr>
    </w:p>
    <w:p w14:paraId="3491287A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Seminar on New Forms of the Church in Canada for the British Columbia and Yukon </w:t>
      </w:r>
    </w:p>
    <w:p w14:paraId="3FCAA97C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District of the Pentecostal Assemblies of Canada Church Planters Network, Trinity Western University, Langley, B.C. (November 1, 2012). </w:t>
      </w:r>
    </w:p>
    <w:p w14:paraId="5CD4D9BB" w14:textId="77777777" w:rsidR="00DE4CDC" w:rsidRDefault="00DE4CDC">
      <w:pPr>
        <w:rPr>
          <w:sz w:val="20"/>
          <w:szCs w:val="20"/>
        </w:rPr>
      </w:pPr>
    </w:p>
    <w:p w14:paraId="6CB1B30C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38" w:history="1">
        <w:r>
          <w:rPr>
            <w:rStyle w:val="Hyperlink0"/>
          </w:rPr>
          <w:t>Webitorial</w:t>
        </w:r>
      </w:hyperlink>
      <w:r>
        <w:rPr>
          <w:sz w:val="20"/>
          <w:szCs w:val="20"/>
        </w:rPr>
        <w:t xml:space="preserve"> for Christianity.ca, “The New Atheists, Religion, and Violence.”</w:t>
      </w:r>
    </w:p>
    <w:p w14:paraId="782EC493" w14:textId="77777777" w:rsidR="00DE4CDC" w:rsidRDefault="00DE4CDC">
      <w:pPr>
        <w:rPr>
          <w:sz w:val="20"/>
          <w:szCs w:val="20"/>
        </w:rPr>
      </w:pPr>
    </w:p>
    <w:p w14:paraId="353826ED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39" w:history="1">
        <w:r>
          <w:rPr>
            <w:rStyle w:val="Hyperlink0"/>
          </w:rPr>
          <w:t>Webitorial</w:t>
        </w:r>
      </w:hyperlink>
      <w:r>
        <w:rPr>
          <w:sz w:val="20"/>
          <w:szCs w:val="20"/>
        </w:rPr>
        <w:t xml:space="preserve"> for Christianity.ca, “Fort Hood and the Myths of Secularism.”</w:t>
      </w:r>
    </w:p>
    <w:p w14:paraId="463A1EC0" w14:textId="77777777" w:rsidR="00DE4CDC" w:rsidRDefault="00DE4CDC">
      <w:pPr>
        <w:rPr>
          <w:sz w:val="20"/>
          <w:szCs w:val="20"/>
        </w:rPr>
      </w:pPr>
    </w:p>
    <w:p w14:paraId="3EBA7E9F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0" w:history="1">
        <w:r>
          <w:rPr>
            <w:rStyle w:val="Hyperlink0"/>
          </w:rPr>
          <w:t>Weblog</w:t>
        </w:r>
      </w:hyperlink>
      <w:r>
        <w:rPr>
          <w:sz w:val="20"/>
          <w:szCs w:val="20"/>
        </w:rPr>
        <w:t xml:space="preserve"> for Christianity.ca, “Jesus is with the God-Forsaken: Encouragement and </w:t>
      </w:r>
    </w:p>
    <w:p w14:paraId="13986F8F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Challenge.”</w:t>
      </w:r>
    </w:p>
    <w:p w14:paraId="59FC7399" w14:textId="77777777" w:rsidR="00DE4CDC" w:rsidRDefault="00DE4CDC">
      <w:pPr>
        <w:ind w:left="2160"/>
        <w:rPr>
          <w:sz w:val="20"/>
          <w:szCs w:val="20"/>
        </w:rPr>
      </w:pPr>
    </w:p>
    <w:p w14:paraId="44EBACB1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1" w:history="1">
        <w:r>
          <w:rPr>
            <w:rStyle w:val="Hyperlink0"/>
          </w:rPr>
          <w:t>Weblog</w:t>
        </w:r>
      </w:hyperlink>
      <w:r>
        <w:rPr>
          <w:sz w:val="20"/>
          <w:szCs w:val="20"/>
        </w:rPr>
        <w:t xml:space="preserve"> for Christianity.ca, “Being in, but not of the World.”</w:t>
      </w:r>
    </w:p>
    <w:p w14:paraId="204CE2A9" w14:textId="77777777" w:rsidR="00DE4CDC" w:rsidRDefault="00DE4CDC">
      <w:pPr>
        <w:rPr>
          <w:sz w:val="20"/>
          <w:szCs w:val="20"/>
        </w:rPr>
      </w:pPr>
    </w:p>
    <w:p w14:paraId="40A03780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“Is being saved the Same Thing as having a Personal Relationship with God?” Ask a </w:t>
      </w:r>
    </w:p>
    <w:p w14:paraId="5D7DF5A0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Theologian Column in </w:t>
      </w:r>
      <w:r>
        <w:rPr>
          <w:i/>
          <w:iCs/>
          <w:sz w:val="20"/>
          <w:szCs w:val="20"/>
        </w:rPr>
        <w:t>Faith Today</w:t>
      </w:r>
      <w:r>
        <w:rPr>
          <w:sz w:val="20"/>
          <w:szCs w:val="20"/>
        </w:rPr>
        <w:t xml:space="preserve"> May/June (2007): 44.</w:t>
      </w:r>
    </w:p>
    <w:p w14:paraId="4444E9F2" w14:textId="77777777" w:rsidR="00DE4CDC" w:rsidRDefault="00DE4CDC">
      <w:pPr>
        <w:rPr>
          <w:sz w:val="20"/>
          <w:szCs w:val="20"/>
        </w:rPr>
      </w:pPr>
    </w:p>
    <w:p w14:paraId="22CFB531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2" w:history="1">
        <w:r>
          <w:rPr>
            <w:rStyle w:val="Hyperlink0"/>
          </w:rPr>
          <w:t>Weblog</w:t>
        </w:r>
      </w:hyperlink>
      <w:r>
        <w:rPr>
          <w:sz w:val="20"/>
          <w:szCs w:val="20"/>
        </w:rPr>
        <w:t xml:space="preserve"> for Christianity.ca, “Christian Actors, Christian Plots, and the Gospel Plot: </w:t>
      </w:r>
    </w:p>
    <w:p w14:paraId="1566EF32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Theology as scripting Christian life in light of the Gospel.”</w:t>
      </w:r>
    </w:p>
    <w:p w14:paraId="28F31533" w14:textId="77777777" w:rsidR="00DE4CDC" w:rsidRDefault="00DE4CDC">
      <w:pPr>
        <w:ind w:left="1440" w:firstLine="720"/>
        <w:rPr>
          <w:sz w:val="20"/>
          <w:szCs w:val="20"/>
        </w:rPr>
      </w:pPr>
    </w:p>
    <w:p w14:paraId="10811CAC" w14:textId="77777777" w:rsidR="00DE4CDC" w:rsidRDefault="0019198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3" w:history="1">
        <w:r>
          <w:rPr>
            <w:rStyle w:val="Hyperlink0"/>
          </w:rPr>
          <w:t>Weblog</w:t>
        </w:r>
      </w:hyperlink>
      <w:r>
        <w:rPr>
          <w:sz w:val="20"/>
          <w:szCs w:val="20"/>
        </w:rPr>
        <w:t xml:space="preserve"> for Christianity.ca, “Theology, A Question of Discipleship.”</w:t>
      </w:r>
    </w:p>
    <w:p w14:paraId="4435AF7A" w14:textId="77777777" w:rsidR="00DE4CDC" w:rsidRDefault="0019198D">
      <w:pPr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>2002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Editorial assistance for Bradford E. Hinze and D. Lyle Dabney, ed., </w:t>
      </w:r>
      <w:r>
        <w:rPr>
          <w:i/>
          <w:iCs/>
          <w:sz w:val="20"/>
          <w:szCs w:val="20"/>
        </w:rPr>
        <w:t xml:space="preserve">Advents of the Spirit: </w:t>
      </w:r>
    </w:p>
    <w:p w14:paraId="54F30123" w14:textId="76C89870" w:rsidR="00DE4CDC" w:rsidRDefault="0019198D" w:rsidP="003D682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An Introduction to the Current Study of Pneumatology</w:t>
      </w:r>
      <w:r>
        <w:rPr>
          <w:sz w:val="20"/>
          <w:szCs w:val="20"/>
        </w:rPr>
        <w:t>, Marquette Studies in Theology, 30 (Milwaukee, WI: Marquette University Press, 2001).</w:t>
      </w:r>
    </w:p>
    <w:p w14:paraId="24F09E1E" w14:textId="77777777" w:rsidR="007E16A5" w:rsidRPr="007E16A5" w:rsidRDefault="007E16A5" w:rsidP="003D682D">
      <w:pPr>
        <w:ind w:left="2160"/>
        <w:rPr>
          <w:sz w:val="20"/>
          <w:szCs w:val="20"/>
        </w:rPr>
      </w:pPr>
    </w:p>
    <w:p w14:paraId="097F7329" w14:textId="77777777" w:rsidR="00DE4CDC" w:rsidRDefault="00DE4CDC" w:rsidP="00371C34">
      <w:pPr>
        <w:rPr>
          <w:sz w:val="20"/>
          <w:szCs w:val="20"/>
        </w:rPr>
      </w:pPr>
    </w:p>
    <w:p w14:paraId="79719E65" w14:textId="77777777" w:rsidR="00DE4CDC" w:rsidRDefault="0019198D" w:rsidP="00371C34">
      <w:pPr>
        <w:rPr>
          <w:sz w:val="20"/>
          <w:szCs w:val="20"/>
        </w:rPr>
      </w:pPr>
      <w:r>
        <w:rPr>
          <w:b/>
          <w:bCs/>
          <w:sz w:val="20"/>
          <w:szCs w:val="20"/>
        </w:rPr>
        <w:t>Institutional Service</w:t>
      </w:r>
    </w:p>
    <w:p w14:paraId="363E7B70" w14:textId="0FFA22B9" w:rsidR="00D4288F" w:rsidRDefault="00D4288F" w:rsidP="00B471B6">
      <w:pPr>
        <w:ind w:left="144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2018–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sz w:val="20"/>
          <w:szCs w:val="20"/>
        </w:rPr>
        <w:t>Faculty Senator to the Board of McMaster Divinity College.</w:t>
      </w:r>
    </w:p>
    <w:p w14:paraId="16124E62" w14:textId="77777777" w:rsidR="00D4288F" w:rsidRDefault="00D4288F" w:rsidP="00B471B6">
      <w:pPr>
        <w:ind w:left="1440" w:hanging="720"/>
        <w:rPr>
          <w:color w:val="000000" w:themeColor="text1"/>
          <w:sz w:val="20"/>
          <w:szCs w:val="20"/>
        </w:rPr>
      </w:pPr>
    </w:p>
    <w:p w14:paraId="7FD218EC" w14:textId="77777777" w:rsidR="00B471B6" w:rsidRDefault="00B471B6" w:rsidP="00B471B6">
      <w:pPr>
        <w:ind w:left="144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2018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Chair, sub-committee for ATS ten-year self-study, reports 3 (Theological Curriculum) </w:t>
      </w:r>
    </w:p>
    <w:p w14:paraId="3A13133D" w14:textId="77777777" w:rsidR="00B471B6" w:rsidRDefault="00B471B6" w:rsidP="00B471B6">
      <w:pPr>
        <w:ind w:left="1440" w:firstLine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and 4 (Library).</w:t>
      </w:r>
    </w:p>
    <w:p w14:paraId="08D5EE98" w14:textId="77777777" w:rsidR="00B471B6" w:rsidRDefault="00B471B6" w:rsidP="00B471B6">
      <w:pPr>
        <w:rPr>
          <w:color w:val="000000" w:themeColor="text1"/>
          <w:sz w:val="20"/>
          <w:szCs w:val="20"/>
        </w:rPr>
      </w:pPr>
    </w:p>
    <w:p w14:paraId="122EF21F" w14:textId="77777777" w:rsidR="00B471B6" w:rsidRDefault="00B471B6" w:rsidP="00B471B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2018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Steering committee member for ATS ten-year self-study.</w:t>
      </w:r>
    </w:p>
    <w:p w14:paraId="53871233" w14:textId="77777777" w:rsidR="00B471B6" w:rsidRDefault="00B471B6" w:rsidP="003C01B9">
      <w:pPr>
        <w:ind w:left="1440" w:hanging="720"/>
        <w:rPr>
          <w:color w:val="000000" w:themeColor="text1"/>
          <w:sz w:val="20"/>
          <w:szCs w:val="20"/>
        </w:rPr>
      </w:pPr>
    </w:p>
    <w:p w14:paraId="12FB88DA" w14:textId="77777777" w:rsidR="003C01B9" w:rsidRDefault="00647A93" w:rsidP="003C01B9">
      <w:pPr>
        <w:ind w:left="144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2017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Team member of application for ATS </w:t>
      </w:r>
      <w:r w:rsidR="004045D1">
        <w:rPr>
          <w:color w:val="000000" w:themeColor="text1"/>
          <w:sz w:val="20"/>
          <w:szCs w:val="20"/>
        </w:rPr>
        <w:t>Innovations</w:t>
      </w:r>
      <w:r>
        <w:rPr>
          <w:color w:val="000000" w:themeColor="text1"/>
          <w:sz w:val="20"/>
          <w:szCs w:val="20"/>
        </w:rPr>
        <w:t xml:space="preserve"> </w:t>
      </w:r>
      <w:r w:rsidR="003C01B9">
        <w:rPr>
          <w:color w:val="000000" w:themeColor="text1"/>
          <w:sz w:val="20"/>
          <w:szCs w:val="20"/>
        </w:rPr>
        <w:t xml:space="preserve">Projects </w:t>
      </w:r>
      <w:r>
        <w:rPr>
          <w:color w:val="000000" w:themeColor="text1"/>
          <w:sz w:val="20"/>
          <w:szCs w:val="20"/>
        </w:rPr>
        <w:t xml:space="preserve">Grant for practice led research </w:t>
      </w:r>
    </w:p>
    <w:p w14:paraId="2B9A4D2E" w14:textId="4D875BA2" w:rsidR="00647A93" w:rsidRDefault="00647A93" w:rsidP="003C01B9">
      <w:pPr>
        <w:ind w:left="1440" w:firstLine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 Doctor of Practical Theology.</w:t>
      </w:r>
      <w:r w:rsidR="005E71FA">
        <w:rPr>
          <w:color w:val="000000" w:themeColor="text1"/>
          <w:sz w:val="20"/>
          <w:szCs w:val="20"/>
        </w:rPr>
        <w:t xml:space="preserve"> Awarded $50,000.00</w:t>
      </w:r>
      <w:r w:rsidR="00371C34">
        <w:rPr>
          <w:color w:val="000000" w:themeColor="text1"/>
          <w:sz w:val="20"/>
          <w:szCs w:val="20"/>
        </w:rPr>
        <w:t>.</w:t>
      </w:r>
    </w:p>
    <w:p w14:paraId="540D33AD" w14:textId="77777777" w:rsidR="00647A93" w:rsidRDefault="00647A93" w:rsidP="00647A93">
      <w:pPr>
        <w:ind w:left="1440" w:firstLine="720"/>
        <w:rPr>
          <w:color w:val="000000" w:themeColor="text1"/>
          <w:sz w:val="20"/>
          <w:szCs w:val="20"/>
        </w:rPr>
      </w:pPr>
    </w:p>
    <w:p w14:paraId="6DFD915D" w14:textId="0E48B4F0" w:rsidR="005433B9" w:rsidRDefault="005433B9">
      <w:pPr>
        <w:ind w:left="144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2017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Doctor of Practical Theology interim director</w:t>
      </w:r>
      <w:r w:rsidR="00F65FF2">
        <w:rPr>
          <w:color w:val="000000" w:themeColor="text1"/>
          <w:sz w:val="20"/>
          <w:szCs w:val="20"/>
        </w:rPr>
        <w:t xml:space="preserve"> (winter semester)</w:t>
      </w:r>
      <w:r>
        <w:rPr>
          <w:color w:val="000000" w:themeColor="text1"/>
          <w:sz w:val="20"/>
          <w:szCs w:val="20"/>
        </w:rPr>
        <w:t>.</w:t>
      </w:r>
    </w:p>
    <w:p w14:paraId="00DC9278" w14:textId="77777777" w:rsidR="000D1C22" w:rsidRDefault="000D1C22">
      <w:pPr>
        <w:ind w:left="1440" w:hanging="720"/>
        <w:rPr>
          <w:color w:val="000000" w:themeColor="text1"/>
          <w:sz w:val="20"/>
          <w:szCs w:val="20"/>
        </w:rPr>
      </w:pPr>
    </w:p>
    <w:p w14:paraId="2D547D99" w14:textId="3A6BF682" w:rsidR="005C0419" w:rsidRDefault="00402E88">
      <w:pPr>
        <w:ind w:left="144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2016</w:t>
      </w:r>
      <w:r w:rsidR="005C0419">
        <w:rPr>
          <w:color w:val="000000" w:themeColor="text1"/>
          <w:sz w:val="20"/>
          <w:szCs w:val="20"/>
        </w:rPr>
        <w:tab/>
      </w:r>
      <w:r w:rsidR="005C0419">
        <w:rPr>
          <w:color w:val="000000" w:themeColor="text1"/>
          <w:sz w:val="20"/>
          <w:szCs w:val="20"/>
        </w:rPr>
        <w:tab/>
        <w:t>Graduate Studies Committee</w:t>
      </w:r>
      <w:r w:rsidR="003C01B9">
        <w:rPr>
          <w:color w:val="000000" w:themeColor="text1"/>
          <w:sz w:val="20"/>
          <w:szCs w:val="20"/>
        </w:rPr>
        <w:t xml:space="preserve"> (fall semester).</w:t>
      </w:r>
    </w:p>
    <w:p w14:paraId="1D632DBA" w14:textId="77777777" w:rsidR="005C0419" w:rsidRDefault="005C0419">
      <w:pPr>
        <w:ind w:left="1440" w:hanging="720"/>
        <w:rPr>
          <w:color w:val="000000" w:themeColor="text1"/>
          <w:sz w:val="20"/>
          <w:szCs w:val="20"/>
        </w:rPr>
      </w:pPr>
    </w:p>
    <w:p w14:paraId="2CF6A95F" w14:textId="22A02B46" w:rsidR="00B70AE0" w:rsidRPr="000801C4" w:rsidRDefault="00B70AE0">
      <w:pPr>
        <w:ind w:left="1440" w:hanging="72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>2016–</w:t>
      </w:r>
      <w:r w:rsidRPr="000801C4">
        <w:rPr>
          <w:color w:val="000000" w:themeColor="text1"/>
          <w:sz w:val="20"/>
          <w:szCs w:val="20"/>
        </w:rPr>
        <w:tab/>
      </w:r>
      <w:r w:rsidRPr="000801C4">
        <w:rPr>
          <w:color w:val="000000" w:themeColor="text1"/>
          <w:sz w:val="20"/>
          <w:szCs w:val="20"/>
        </w:rPr>
        <w:tab/>
        <w:t>C</w:t>
      </w:r>
      <w:r w:rsidR="00DF2CAA" w:rsidRPr="000801C4">
        <w:rPr>
          <w:color w:val="000000" w:themeColor="text1"/>
          <w:sz w:val="20"/>
          <w:szCs w:val="20"/>
        </w:rPr>
        <w:t>o</w:t>
      </w:r>
      <w:r w:rsidRPr="000801C4">
        <w:rPr>
          <w:color w:val="000000" w:themeColor="text1"/>
          <w:sz w:val="20"/>
          <w:szCs w:val="20"/>
        </w:rPr>
        <w:t xml:space="preserve">-director with Gord Heath and Lee Beach of the Centre for Post-Christendom Studies </w:t>
      </w:r>
      <w:r w:rsidR="00DF2CAA" w:rsidRPr="000801C4">
        <w:rPr>
          <w:color w:val="000000" w:themeColor="text1"/>
          <w:sz w:val="20"/>
          <w:szCs w:val="20"/>
        </w:rPr>
        <w:tab/>
      </w:r>
      <w:r w:rsidRPr="000801C4">
        <w:rPr>
          <w:color w:val="000000" w:themeColor="text1"/>
          <w:sz w:val="20"/>
          <w:szCs w:val="20"/>
        </w:rPr>
        <w:t xml:space="preserve">at McMaster </w:t>
      </w:r>
      <w:r w:rsidR="00047D4E" w:rsidRPr="000801C4">
        <w:rPr>
          <w:color w:val="000000" w:themeColor="text1"/>
          <w:sz w:val="20"/>
          <w:szCs w:val="20"/>
        </w:rPr>
        <w:t>Divinity</w:t>
      </w:r>
      <w:r w:rsidRPr="000801C4">
        <w:rPr>
          <w:color w:val="000000" w:themeColor="text1"/>
          <w:sz w:val="20"/>
          <w:szCs w:val="20"/>
        </w:rPr>
        <w:t xml:space="preserve"> College.</w:t>
      </w:r>
    </w:p>
    <w:p w14:paraId="3DAD1D79" w14:textId="77777777" w:rsidR="00B70AE0" w:rsidRPr="000801C4" w:rsidRDefault="00B70AE0">
      <w:pPr>
        <w:ind w:left="1440" w:hanging="720"/>
        <w:rPr>
          <w:color w:val="000000" w:themeColor="text1"/>
          <w:sz w:val="20"/>
          <w:szCs w:val="20"/>
        </w:rPr>
      </w:pPr>
    </w:p>
    <w:p w14:paraId="6DDAEE14" w14:textId="05CE775A" w:rsidR="00B70AE0" w:rsidRPr="000801C4" w:rsidRDefault="00B70AE0">
      <w:pPr>
        <w:ind w:left="1440" w:hanging="72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>2016</w:t>
      </w:r>
      <w:r w:rsidRPr="000801C4">
        <w:rPr>
          <w:color w:val="000000" w:themeColor="text1"/>
          <w:sz w:val="20"/>
          <w:szCs w:val="20"/>
        </w:rPr>
        <w:tab/>
      </w:r>
      <w:r w:rsidRPr="000801C4">
        <w:rPr>
          <w:color w:val="000000" w:themeColor="text1"/>
          <w:sz w:val="20"/>
          <w:szCs w:val="20"/>
        </w:rPr>
        <w:tab/>
        <w:t xml:space="preserve">(with Lee Beach) message on new churches in Canada for President’s Dinner, Crossroads </w:t>
      </w:r>
      <w:r w:rsidRPr="000801C4">
        <w:rPr>
          <w:color w:val="000000" w:themeColor="text1"/>
          <w:sz w:val="20"/>
          <w:szCs w:val="20"/>
        </w:rPr>
        <w:tab/>
        <w:t>March 14, 2016.</w:t>
      </w:r>
    </w:p>
    <w:p w14:paraId="1353314B" w14:textId="77777777" w:rsidR="00DF2CAA" w:rsidRPr="000801C4" w:rsidRDefault="00DF2CAA">
      <w:pPr>
        <w:ind w:left="1440" w:hanging="720"/>
        <w:rPr>
          <w:color w:val="000000" w:themeColor="text1"/>
          <w:sz w:val="20"/>
          <w:szCs w:val="20"/>
        </w:rPr>
      </w:pPr>
    </w:p>
    <w:p w14:paraId="7996D53F" w14:textId="38BEC9A8" w:rsidR="00DF2CAA" w:rsidRPr="000801C4" w:rsidRDefault="00DF2CAA">
      <w:pPr>
        <w:ind w:left="1440" w:hanging="72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>2015–2106</w:t>
      </w:r>
      <w:r w:rsidRPr="000801C4">
        <w:rPr>
          <w:color w:val="000000" w:themeColor="text1"/>
          <w:sz w:val="20"/>
          <w:szCs w:val="20"/>
        </w:rPr>
        <w:tab/>
      </w:r>
      <w:r w:rsidR="0061749D" w:rsidRPr="000801C4">
        <w:rPr>
          <w:color w:val="000000" w:themeColor="text1"/>
          <w:sz w:val="20"/>
          <w:szCs w:val="20"/>
        </w:rPr>
        <w:t xml:space="preserve">(with Gord Heath) organized and hosted Theological Studies Luncheons, October 5 and </w:t>
      </w:r>
      <w:r w:rsidR="0061749D" w:rsidRPr="000801C4">
        <w:rPr>
          <w:color w:val="000000" w:themeColor="text1"/>
          <w:sz w:val="20"/>
          <w:szCs w:val="20"/>
        </w:rPr>
        <w:tab/>
        <w:t xml:space="preserve">January </w:t>
      </w:r>
      <w:r w:rsidRPr="000801C4">
        <w:rPr>
          <w:color w:val="000000" w:themeColor="text1"/>
          <w:sz w:val="20"/>
          <w:szCs w:val="20"/>
        </w:rPr>
        <w:t>25</w:t>
      </w:r>
      <w:r w:rsidR="0061749D" w:rsidRPr="000801C4">
        <w:rPr>
          <w:color w:val="000000" w:themeColor="text1"/>
          <w:sz w:val="20"/>
          <w:szCs w:val="20"/>
        </w:rPr>
        <w:t>.</w:t>
      </w:r>
    </w:p>
    <w:p w14:paraId="35508A6B" w14:textId="77777777" w:rsidR="00B70AE0" w:rsidRPr="000801C4" w:rsidRDefault="00B70AE0">
      <w:pPr>
        <w:ind w:left="1440" w:hanging="720"/>
        <w:rPr>
          <w:color w:val="000000" w:themeColor="text1"/>
          <w:sz w:val="20"/>
          <w:szCs w:val="20"/>
        </w:rPr>
      </w:pPr>
    </w:p>
    <w:p w14:paraId="16D672DE" w14:textId="7E6CC39A" w:rsidR="00DE4CDC" w:rsidRPr="000801C4" w:rsidRDefault="0019198D">
      <w:pPr>
        <w:ind w:left="1440" w:hanging="72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>2009–</w:t>
      </w:r>
      <w:r w:rsidRPr="000801C4">
        <w:rPr>
          <w:color w:val="000000" w:themeColor="text1"/>
          <w:sz w:val="20"/>
          <w:szCs w:val="20"/>
        </w:rPr>
        <w:tab/>
      </w:r>
      <w:r w:rsidRPr="000801C4">
        <w:rPr>
          <w:color w:val="000000" w:themeColor="text1"/>
          <w:sz w:val="20"/>
          <w:szCs w:val="20"/>
        </w:rPr>
        <w:tab/>
        <w:t xml:space="preserve">Coordinator (with </w:t>
      </w:r>
      <w:r w:rsidR="00247930">
        <w:rPr>
          <w:color w:val="000000" w:themeColor="text1"/>
          <w:sz w:val="20"/>
          <w:szCs w:val="20"/>
        </w:rPr>
        <w:t>Paul Evans</w:t>
      </w:r>
      <w:r w:rsidRPr="000801C4">
        <w:rPr>
          <w:color w:val="000000" w:themeColor="text1"/>
          <w:sz w:val="20"/>
          <w:szCs w:val="20"/>
        </w:rPr>
        <w:t xml:space="preserve"> and Wendy Porter) semi-monthly meetings of Theological </w:t>
      </w:r>
    </w:p>
    <w:p w14:paraId="179397B7" w14:textId="143012F0" w:rsidR="00DF2CAA" w:rsidRPr="000801C4" w:rsidRDefault="0019198D" w:rsidP="00DF2CAA">
      <w:pPr>
        <w:ind w:left="1440" w:firstLine="72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>Research Seminary, McMaster Divinity College</w:t>
      </w:r>
      <w:r w:rsidR="00DF2CAA" w:rsidRPr="000801C4">
        <w:rPr>
          <w:color w:val="000000" w:themeColor="text1"/>
          <w:sz w:val="20"/>
          <w:szCs w:val="20"/>
        </w:rPr>
        <w:t>.</w:t>
      </w:r>
    </w:p>
    <w:p w14:paraId="1E575DB1" w14:textId="77777777" w:rsidR="00DE4CDC" w:rsidRDefault="00DE4CDC">
      <w:pPr>
        <w:rPr>
          <w:sz w:val="20"/>
          <w:szCs w:val="20"/>
        </w:rPr>
      </w:pPr>
    </w:p>
    <w:p w14:paraId="18B21E5A" w14:textId="13DB4C76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2011–2012</w:t>
      </w:r>
      <w:r>
        <w:rPr>
          <w:sz w:val="20"/>
          <w:szCs w:val="20"/>
        </w:rPr>
        <w:tab/>
        <w:t>Co-chair, the Theological Studies MDiv and MTS Curriculum Review Committee</w:t>
      </w:r>
      <w:r w:rsidR="00D4288F">
        <w:rPr>
          <w:sz w:val="20"/>
          <w:szCs w:val="20"/>
        </w:rPr>
        <w:t>.</w:t>
      </w:r>
    </w:p>
    <w:p w14:paraId="04432E60" w14:textId="77777777" w:rsidR="00DE4CDC" w:rsidRDefault="00DE4CDC">
      <w:pPr>
        <w:rPr>
          <w:sz w:val="20"/>
          <w:szCs w:val="20"/>
        </w:rPr>
      </w:pPr>
    </w:p>
    <w:p w14:paraId="2056DDE3" w14:textId="2B37B9B0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2011–2012</w:t>
      </w:r>
      <w:r>
        <w:rPr>
          <w:sz w:val="20"/>
          <w:szCs w:val="20"/>
        </w:rPr>
        <w:tab/>
        <w:t>Chair, ATS Globalization Self-Study Committee</w:t>
      </w:r>
      <w:r w:rsidR="00D4288F">
        <w:rPr>
          <w:sz w:val="20"/>
          <w:szCs w:val="20"/>
        </w:rPr>
        <w:t>.</w:t>
      </w:r>
    </w:p>
    <w:p w14:paraId="3F8B0C1B" w14:textId="77777777" w:rsidR="00DE4CDC" w:rsidRDefault="00DE4CDC">
      <w:pPr>
        <w:ind w:left="1440" w:firstLine="720"/>
        <w:rPr>
          <w:sz w:val="20"/>
          <w:szCs w:val="20"/>
        </w:rPr>
      </w:pPr>
    </w:p>
    <w:p w14:paraId="545C3BF4" w14:textId="24D219E2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2009–2010</w:t>
      </w:r>
      <w:r>
        <w:rPr>
          <w:sz w:val="20"/>
          <w:szCs w:val="20"/>
        </w:rPr>
        <w:tab/>
        <w:t>Developed Pentecostal Studies Program, McMaster Divinity College</w:t>
      </w:r>
      <w:r w:rsidR="00D4288F">
        <w:rPr>
          <w:sz w:val="20"/>
          <w:szCs w:val="20"/>
        </w:rPr>
        <w:t>.</w:t>
      </w:r>
    </w:p>
    <w:p w14:paraId="7174D8CD" w14:textId="77777777" w:rsidR="00DE4CDC" w:rsidRDefault="00DE4CDC">
      <w:pPr>
        <w:ind w:firstLine="720"/>
        <w:rPr>
          <w:sz w:val="20"/>
          <w:szCs w:val="20"/>
        </w:rPr>
      </w:pPr>
    </w:p>
    <w:p w14:paraId="2AAE3685" w14:textId="287B7F5F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2009–2010 </w:t>
      </w:r>
      <w:r>
        <w:rPr>
          <w:sz w:val="20"/>
          <w:szCs w:val="20"/>
        </w:rPr>
        <w:tab/>
        <w:t>Divinity Student Association Faculty Representative, McMaster Divinity College</w:t>
      </w:r>
      <w:r w:rsidR="00D4288F">
        <w:rPr>
          <w:sz w:val="20"/>
          <w:szCs w:val="20"/>
        </w:rPr>
        <w:t>.</w:t>
      </w:r>
    </w:p>
    <w:p w14:paraId="786E6481" w14:textId="77777777" w:rsidR="00DE4CDC" w:rsidRDefault="00DE4CDC">
      <w:pPr>
        <w:ind w:firstLine="720"/>
        <w:rPr>
          <w:sz w:val="20"/>
          <w:szCs w:val="20"/>
        </w:rPr>
      </w:pPr>
    </w:p>
    <w:p w14:paraId="3E12A10C" w14:textId="0A12D96B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2006–2009</w:t>
      </w:r>
      <w:r>
        <w:rPr>
          <w:sz w:val="20"/>
          <w:szCs w:val="20"/>
        </w:rPr>
        <w:tab/>
        <w:t>Faculty Senator to the Board of McMaster Divinity College</w:t>
      </w:r>
      <w:r w:rsidR="00D4288F">
        <w:rPr>
          <w:sz w:val="20"/>
          <w:szCs w:val="20"/>
        </w:rPr>
        <w:t>.</w:t>
      </w:r>
    </w:p>
    <w:p w14:paraId="6BB930AF" w14:textId="77777777" w:rsidR="00DE4CDC" w:rsidRDefault="00DE4CDC">
      <w:pPr>
        <w:ind w:firstLine="720"/>
        <w:rPr>
          <w:sz w:val="20"/>
          <w:szCs w:val="20"/>
        </w:rPr>
      </w:pPr>
    </w:p>
    <w:p w14:paraId="3A8D95EC" w14:textId="102B98EB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2007–2008</w:t>
      </w:r>
      <w:r>
        <w:rPr>
          <w:sz w:val="20"/>
          <w:szCs w:val="20"/>
        </w:rPr>
        <w:tab/>
        <w:t>ATS Governance Committee, McMaster Divinity College</w:t>
      </w:r>
      <w:r w:rsidR="00D4288F">
        <w:rPr>
          <w:sz w:val="20"/>
          <w:szCs w:val="20"/>
        </w:rPr>
        <w:t>.</w:t>
      </w:r>
    </w:p>
    <w:p w14:paraId="64BD4B62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D01E7D6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Theological Studies curriculum review for MDiv and MTS programs, McMaster Divinity </w:t>
      </w:r>
    </w:p>
    <w:p w14:paraId="5D27D289" w14:textId="628727B5" w:rsidR="00DE4CDC" w:rsidRDefault="00D4288F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College.</w:t>
      </w:r>
    </w:p>
    <w:p w14:paraId="5BC4AAC8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2D8B2C5" w14:textId="760B3EF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Developed curriculum for proposed MDiv degree, Emmanuel College</w:t>
      </w:r>
      <w:r w:rsidR="00D4288F">
        <w:rPr>
          <w:sz w:val="20"/>
          <w:szCs w:val="20"/>
        </w:rPr>
        <w:t>.</w:t>
      </w:r>
    </w:p>
    <w:p w14:paraId="6E4EE98F" w14:textId="77777777" w:rsidR="00DE4CDC" w:rsidRDefault="00DE4CDC">
      <w:pPr>
        <w:ind w:firstLine="720"/>
        <w:rPr>
          <w:sz w:val="20"/>
          <w:szCs w:val="20"/>
        </w:rPr>
      </w:pPr>
    </w:p>
    <w:p w14:paraId="4586EC13" w14:textId="091C45A3" w:rsidR="00DE4CDC" w:rsidRDefault="0019198D" w:rsidP="003D682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2004–2005</w:t>
      </w:r>
      <w:r>
        <w:rPr>
          <w:sz w:val="20"/>
          <w:szCs w:val="20"/>
        </w:rPr>
        <w:tab/>
        <w:t>Technology Development Committee, Emmanuel College</w:t>
      </w:r>
      <w:r w:rsidR="00247930">
        <w:rPr>
          <w:sz w:val="20"/>
          <w:szCs w:val="20"/>
        </w:rPr>
        <w:t>.</w:t>
      </w:r>
    </w:p>
    <w:p w14:paraId="29861D1C" w14:textId="77777777" w:rsidR="009D1ED2" w:rsidRDefault="009D1ED2" w:rsidP="003D682D">
      <w:pPr>
        <w:ind w:firstLine="720"/>
        <w:rPr>
          <w:sz w:val="20"/>
          <w:szCs w:val="20"/>
        </w:rPr>
      </w:pPr>
    </w:p>
    <w:p w14:paraId="641B6453" w14:textId="77777777" w:rsidR="00DE4CDC" w:rsidRDefault="00DE4CDC">
      <w:pPr>
        <w:rPr>
          <w:sz w:val="20"/>
          <w:szCs w:val="20"/>
        </w:rPr>
      </w:pPr>
    </w:p>
    <w:p w14:paraId="09E4B2AD" w14:textId="77777777" w:rsidR="00DE4CDC" w:rsidRDefault="0019198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Church Ministry</w:t>
      </w:r>
    </w:p>
    <w:p w14:paraId="0DE646D3" w14:textId="67D2A6B7" w:rsidR="0017340D" w:rsidRDefault="004A5976" w:rsidP="004A5976">
      <w:pPr>
        <w:ind w:left="72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340D">
        <w:rPr>
          <w:sz w:val="20"/>
          <w:szCs w:val="20"/>
        </w:rPr>
        <w:t xml:space="preserve">• July </w:t>
      </w:r>
      <w:r w:rsidR="0017340D" w:rsidRPr="000801C4">
        <w:rPr>
          <w:color w:val="000000" w:themeColor="text1"/>
          <w:sz w:val="20"/>
          <w:szCs w:val="20"/>
        </w:rPr>
        <w:t>23, preached for Pelham Community Church</w:t>
      </w:r>
    </w:p>
    <w:p w14:paraId="1752B19F" w14:textId="77777777" w:rsidR="0017340D" w:rsidRDefault="0017340D" w:rsidP="004A5976">
      <w:pPr>
        <w:ind w:left="720"/>
        <w:rPr>
          <w:sz w:val="20"/>
          <w:szCs w:val="20"/>
        </w:rPr>
      </w:pPr>
    </w:p>
    <w:p w14:paraId="13E97D71" w14:textId="5637D81B" w:rsidR="004A5976" w:rsidRDefault="003D50F0" w:rsidP="0017340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4A5976">
        <w:rPr>
          <w:sz w:val="20"/>
          <w:szCs w:val="20"/>
        </w:rPr>
        <w:t>Co-leading Bible study at Pelham Community Church, Ridgeville, ON.</w:t>
      </w:r>
    </w:p>
    <w:p w14:paraId="60302073" w14:textId="77777777" w:rsidR="003C01B9" w:rsidRDefault="003C01B9" w:rsidP="004A5976">
      <w:pPr>
        <w:ind w:left="720"/>
        <w:rPr>
          <w:sz w:val="20"/>
          <w:szCs w:val="20"/>
        </w:rPr>
      </w:pPr>
    </w:p>
    <w:p w14:paraId="3159C281" w14:textId="5B87A9D3" w:rsidR="003C01B9" w:rsidRPr="004A5976" w:rsidRDefault="003C01B9" w:rsidP="004A5976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• March 7, message for Chapel, McMaster Divinity College, Hamilton, ON.</w:t>
      </w:r>
    </w:p>
    <w:p w14:paraId="7F7E1C02" w14:textId="77777777" w:rsidR="004A5976" w:rsidRDefault="004A5976" w:rsidP="00F33162">
      <w:pPr>
        <w:ind w:left="2160" w:hanging="1440"/>
        <w:rPr>
          <w:color w:val="000000" w:themeColor="text1"/>
          <w:sz w:val="20"/>
          <w:szCs w:val="20"/>
        </w:rPr>
      </w:pPr>
    </w:p>
    <w:p w14:paraId="6F2B6835" w14:textId="79B75D2B" w:rsidR="00B435CB" w:rsidRDefault="00B435CB" w:rsidP="00F33162">
      <w:pPr>
        <w:ind w:left="2160" w:hanging="14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2016</w:t>
      </w:r>
      <w:r>
        <w:rPr>
          <w:color w:val="000000" w:themeColor="text1"/>
          <w:sz w:val="20"/>
          <w:szCs w:val="20"/>
        </w:rPr>
        <w:tab/>
        <w:t xml:space="preserve">• </w:t>
      </w:r>
      <w:r w:rsidR="00457D20">
        <w:rPr>
          <w:color w:val="000000" w:themeColor="text1"/>
          <w:sz w:val="20"/>
          <w:szCs w:val="20"/>
        </w:rPr>
        <w:t>Four-week</w:t>
      </w:r>
      <w:r>
        <w:rPr>
          <w:color w:val="000000" w:themeColor="text1"/>
          <w:sz w:val="20"/>
          <w:szCs w:val="20"/>
        </w:rPr>
        <w:t xml:space="preserve"> class for Burlington Baptist Church</w:t>
      </w:r>
      <w:r w:rsidR="00DF45B4">
        <w:rPr>
          <w:color w:val="000000" w:themeColor="text1"/>
          <w:sz w:val="20"/>
          <w:szCs w:val="20"/>
        </w:rPr>
        <w:t>’s adult education Digging Deeper Series, topic:</w:t>
      </w:r>
      <w:r>
        <w:rPr>
          <w:color w:val="000000" w:themeColor="text1"/>
          <w:sz w:val="20"/>
          <w:szCs w:val="20"/>
        </w:rPr>
        <w:t xml:space="preserve"> Horizons of Grace</w:t>
      </w:r>
      <w:r w:rsidR="004A5976">
        <w:rPr>
          <w:color w:val="000000" w:themeColor="text1"/>
          <w:sz w:val="20"/>
          <w:szCs w:val="20"/>
        </w:rPr>
        <w:t>.</w:t>
      </w:r>
    </w:p>
    <w:p w14:paraId="6F49BA81" w14:textId="77777777" w:rsidR="00B435CB" w:rsidRDefault="00B435CB" w:rsidP="00F33162">
      <w:pPr>
        <w:ind w:left="2160" w:hanging="1440"/>
        <w:rPr>
          <w:color w:val="000000" w:themeColor="text1"/>
          <w:sz w:val="20"/>
          <w:szCs w:val="20"/>
        </w:rPr>
      </w:pPr>
    </w:p>
    <w:p w14:paraId="7130B3EB" w14:textId="5ADCB59D" w:rsidR="00B70AE0" w:rsidRPr="000801C4" w:rsidRDefault="00B70AE0" w:rsidP="00F33162">
      <w:pPr>
        <w:ind w:left="2160" w:hanging="144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ab/>
      </w:r>
      <w:r w:rsidR="00F27D26" w:rsidRPr="000801C4">
        <w:rPr>
          <w:color w:val="000000" w:themeColor="text1"/>
          <w:sz w:val="20"/>
          <w:szCs w:val="20"/>
        </w:rPr>
        <w:t xml:space="preserve">• </w:t>
      </w:r>
      <w:r w:rsidRPr="000801C4">
        <w:rPr>
          <w:color w:val="000000" w:themeColor="text1"/>
          <w:sz w:val="20"/>
          <w:szCs w:val="20"/>
        </w:rPr>
        <w:t>March 7, message for Chapel McMaster Divinity College (Hamilton, ON)</w:t>
      </w:r>
    </w:p>
    <w:p w14:paraId="4C14CC24" w14:textId="77777777" w:rsidR="00F23DD2" w:rsidRPr="000801C4" w:rsidRDefault="00F23DD2" w:rsidP="00F33162">
      <w:pPr>
        <w:ind w:left="2160" w:hanging="1440"/>
        <w:rPr>
          <w:color w:val="000000" w:themeColor="text1"/>
          <w:sz w:val="20"/>
          <w:szCs w:val="20"/>
        </w:rPr>
      </w:pPr>
    </w:p>
    <w:p w14:paraId="0A720465" w14:textId="01A2B107" w:rsidR="00B70AE0" w:rsidRPr="000801C4" w:rsidRDefault="00F33162" w:rsidP="00B70AE0">
      <w:pPr>
        <w:ind w:left="2160" w:hanging="144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ab/>
      </w:r>
      <w:r w:rsidR="00B70AE0" w:rsidRPr="000801C4">
        <w:rPr>
          <w:color w:val="000000" w:themeColor="text1"/>
          <w:sz w:val="20"/>
          <w:szCs w:val="20"/>
        </w:rPr>
        <w:t>• August 23, preached for Pelham Community Church</w:t>
      </w:r>
    </w:p>
    <w:p w14:paraId="11797F97" w14:textId="77777777" w:rsidR="00B70AE0" w:rsidRPr="000801C4" w:rsidRDefault="00B70AE0" w:rsidP="00F33162">
      <w:pPr>
        <w:ind w:left="2160" w:hanging="1440"/>
        <w:rPr>
          <w:color w:val="000000" w:themeColor="text1"/>
          <w:sz w:val="20"/>
          <w:szCs w:val="20"/>
        </w:rPr>
      </w:pPr>
    </w:p>
    <w:p w14:paraId="65D21D75" w14:textId="596E1629" w:rsidR="00F33162" w:rsidRDefault="00F27D26" w:rsidP="00F33162">
      <w:pPr>
        <w:ind w:left="216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2015</w:t>
      </w:r>
      <w:r w:rsidR="00B70AE0">
        <w:rPr>
          <w:color w:val="auto"/>
          <w:sz w:val="20"/>
          <w:szCs w:val="20"/>
        </w:rPr>
        <w:tab/>
      </w:r>
      <w:r w:rsidR="00F33162">
        <w:rPr>
          <w:color w:val="auto"/>
          <w:sz w:val="20"/>
          <w:szCs w:val="20"/>
        </w:rPr>
        <w:t xml:space="preserve">• April 19, </w:t>
      </w:r>
      <w:r w:rsidR="00F33162">
        <w:rPr>
          <w:sz w:val="20"/>
          <w:szCs w:val="20"/>
        </w:rPr>
        <w:t>preached for the Sunday morning service, Logos Baptist Church, Chinese English Language congregation (Mississauga, ON)</w:t>
      </w:r>
    </w:p>
    <w:p w14:paraId="48C0F3A9" w14:textId="77777777" w:rsidR="00F33162" w:rsidRDefault="00F33162" w:rsidP="00F33162">
      <w:pPr>
        <w:ind w:left="2160" w:hanging="1440"/>
        <w:rPr>
          <w:color w:val="auto"/>
          <w:sz w:val="20"/>
          <w:szCs w:val="20"/>
        </w:rPr>
      </w:pPr>
    </w:p>
    <w:p w14:paraId="2D507249" w14:textId="6F54FAB6" w:rsidR="00F33162" w:rsidRDefault="00F33162" w:rsidP="00F33162">
      <w:pPr>
        <w:ind w:left="216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• March 2, </w:t>
      </w:r>
      <w:r w:rsidRPr="009361C3">
        <w:rPr>
          <w:color w:val="auto"/>
          <w:sz w:val="20"/>
          <w:szCs w:val="20"/>
        </w:rPr>
        <w:t>message for Chapel McMaster Divinity College (Hamilton, ON)</w:t>
      </w:r>
    </w:p>
    <w:p w14:paraId="3A122995" w14:textId="77777777" w:rsidR="00F33162" w:rsidRDefault="00F33162">
      <w:pPr>
        <w:ind w:left="2160" w:hanging="1440"/>
        <w:rPr>
          <w:color w:val="auto"/>
          <w:sz w:val="20"/>
          <w:szCs w:val="20"/>
        </w:rPr>
      </w:pPr>
    </w:p>
    <w:p w14:paraId="6792B399" w14:textId="55E87088" w:rsidR="003D76E3" w:rsidRPr="009361C3" w:rsidRDefault="003D76E3">
      <w:pPr>
        <w:ind w:left="2160" w:hanging="144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>2014</w:t>
      </w:r>
      <w:r w:rsidRPr="009361C3">
        <w:rPr>
          <w:color w:val="auto"/>
          <w:sz w:val="20"/>
          <w:szCs w:val="20"/>
        </w:rPr>
        <w:tab/>
        <w:t>• March 17, message for Chapel McMaster Divinity College (Hamilton, ON)</w:t>
      </w:r>
    </w:p>
    <w:p w14:paraId="0200E940" w14:textId="77777777" w:rsidR="003D76E3" w:rsidRDefault="003D76E3">
      <w:pPr>
        <w:ind w:left="2160" w:hanging="1440"/>
        <w:rPr>
          <w:sz w:val="20"/>
          <w:szCs w:val="20"/>
        </w:rPr>
      </w:pPr>
    </w:p>
    <w:p w14:paraId="25A74741" w14:textId="77777777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  <w:t>• March 6, message for Chapel McMaster Divinity College (Hamilton, ON)</w:t>
      </w:r>
    </w:p>
    <w:p w14:paraId="1D654921" w14:textId="77777777" w:rsidR="00DE4CDC" w:rsidRDefault="00DE4CDC">
      <w:pPr>
        <w:ind w:left="2160" w:hanging="1440"/>
        <w:rPr>
          <w:sz w:val="20"/>
          <w:szCs w:val="20"/>
        </w:rPr>
      </w:pPr>
    </w:p>
    <w:p w14:paraId="51B33986" w14:textId="3A819200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lastRenderedPageBreak/>
        <w:t>2012</w:t>
      </w:r>
      <w:r>
        <w:rPr>
          <w:sz w:val="20"/>
          <w:szCs w:val="20"/>
        </w:rPr>
        <w:tab/>
        <w:t>• February 29, message for Chapel McMaster Divinity College (Hamilton, ON)</w:t>
      </w:r>
    </w:p>
    <w:p w14:paraId="63B2AEE8" w14:textId="77777777" w:rsidR="00DE4CDC" w:rsidRDefault="00DE4CDC">
      <w:pPr>
        <w:ind w:left="2160" w:hanging="1440"/>
        <w:rPr>
          <w:sz w:val="20"/>
          <w:szCs w:val="20"/>
        </w:rPr>
      </w:pPr>
    </w:p>
    <w:p w14:paraId="58ECE354" w14:textId="26BBCEAC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  <w:t>• March 23, message for Chapel McMaster Divinity College (Hamilton, ON)</w:t>
      </w:r>
    </w:p>
    <w:p w14:paraId="12DA00AF" w14:textId="77777777" w:rsidR="00DE4CDC" w:rsidRDefault="00DE4CDC">
      <w:pPr>
        <w:ind w:left="2160" w:hanging="1440"/>
        <w:rPr>
          <w:sz w:val="20"/>
          <w:szCs w:val="20"/>
        </w:rPr>
      </w:pPr>
    </w:p>
    <w:p w14:paraId="5058F405" w14:textId="5014909B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  <w:t>• May 9, spoke at the Sunday gathering of Matthew 25 Intentional Community (Hamilton, ON)</w:t>
      </w:r>
    </w:p>
    <w:p w14:paraId="7F96315D" w14:textId="77777777" w:rsidR="00DE4CDC" w:rsidRDefault="00DE4CDC">
      <w:pPr>
        <w:ind w:left="2160" w:hanging="1440"/>
        <w:rPr>
          <w:sz w:val="20"/>
          <w:szCs w:val="20"/>
        </w:rPr>
      </w:pPr>
    </w:p>
    <w:p w14:paraId="3FF0BCEA" w14:textId="3ADD1FAA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ab/>
        <w:t>•  Co-led and taught Fellowship Group and Bible Study, Fairport Baptist Church (Fairport, NY)</w:t>
      </w:r>
    </w:p>
    <w:p w14:paraId="118C27DD" w14:textId="77777777" w:rsidR="00DE4CDC" w:rsidRDefault="00DE4CDC">
      <w:pPr>
        <w:ind w:left="2160" w:hanging="1440"/>
        <w:rPr>
          <w:sz w:val="20"/>
          <w:szCs w:val="20"/>
        </w:rPr>
      </w:pPr>
    </w:p>
    <w:p w14:paraId="48E20E5E" w14:textId="7EEEA0CC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ab/>
        <w:t>• January 29, homily for McMaster Divinity College Spiritual Formation Retreat (Ancaster, ON)</w:t>
      </w:r>
    </w:p>
    <w:p w14:paraId="234E181F" w14:textId="77777777" w:rsidR="00DE4CDC" w:rsidRDefault="00DE4CDC">
      <w:pPr>
        <w:ind w:left="2160" w:hanging="1440"/>
        <w:rPr>
          <w:sz w:val="20"/>
          <w:szCs w:val="20"/>
        </w:rPr>
      </w:pPr>
    </w:p>
    <w:p w14:paraId="06002D4A" w14:textId="1522F850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ab/>
        <w:t>•  January 17, message for Chapel McMaster Divinity College (Hamilton, ON)</w:t>
      </w:r>
    </w:p>
    <w:p w14:paraId="4FD6230F" w14:textId="77777777" w:rsidR="00DE4CDC" w:rsidRDefault="00DE4CDC">
      <w:pPr>
        <w:ind w:left="2160" w:hanging="1440"/>
        <w:rPr>
          <w:sz w:val="20"/>
          <w:szCs w:val="20"/>
        </w:rPr>
      </w:pPr>
    </w:p>
    <w:p w14:paraId="650BD29C" w14:textId="5B3735F0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  <w:t>• September 20, preached for the Anniversary Service, Durham Baptist Church (Durham, ON)</w:t>
      </w:r>
    </w:p>
    <w:p w14:paraId="119B948C" w14:textId="77777777" w:rsidR="00DE4CDC" w:rsidRDefault="00DE4CDC">
      <w:pPr>
        <w:ind w:left="2160" w:hanging="1440"/>
        <w:rPr>
          <w:sz w:val="20"/>
          <w:szCs w:val="20"/>
        </w:rPr>
      </w:pPr>
    </w:p>
    <w:p w14:paraId="189E8B97" w14:textId="3C121C4D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ab/>
        <w:t>• August 16, preached for the Sunday morning service, Logos Baptist Church, Chinese English Language congregation (Mississauga, ON)</w:t>
      </w:r>
    </w:p>
    <w:p w14:paraId="155DD356" w14:textId="77777777" w:rsidR="00DE4CDC" w:rsidRDefault="00DE4CDC">
      <w:pPr>
        <w:ind w:left="2160" w:hanging="1440"/>
        <w:rPr>
          <w:sz w:val="20"/>
          <w:szCs w:val="20"/>
        </w:rPr>
      </w:pPr>
    </w:p>
    <w:p w14:paraId="4B81358D" w14:textId="1DD4986E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ab/>
        <w:t>• March, Message for Chapel McMaster Divinity College (Hamilton, ON)</w:t>
      </w:r>
    </w:p>
    <w:p w14:paraId="14D14A0A" w14:textId="77777777" w:rsidR="0019198D" w:rsidRDefault="0019198D">
      <w:pPr>
        <w:ind w:left="2160" w:hanging="1440"/>
        <w:rPr>
          <w:sz w:val="20"/>
          <w:szCs w:val="20"/>
        </w:rPr>
      </w:pPr>
    </w:p>
    <w:p w14:paraId="36F03B9D" w14:textId="3F6691FB" w:rsidR="00DE4CDC" w:rsidRDefault="0019198D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• February, speaker for Faith Tabernacle’s Men’s Retreat (Brantford, PAOC Retreat </w:t>
      </w:r>
    </w:p>
    <w:p w14:paraId="392BC443" w14:textId="77777777" w:rsidR="00DE4CDC" w:rsidRDefault="0019198D">
      <w:pPr>
        <w:ind w:left="1800" w:firstLine="360"/>
        <w:rPr>
          <w:sz w:val="20"/>
          <w:szCs w:val="20"/>
        </w:rPr>
      </w:pPr>
      <w:r>
        <w:rPr>
          <w:sz w:val="20"/>
          <w:szCs w:val="20"/>
        </w:rPr>
        <w:t>Center)</w:t>
      </w:r>
    </w:p>
    <w:p w14:paraId="5F150A17" w14:textId="77777777" w:rsidR="00DE4CDC" w:rsidRDefault="00DE4CDC">
      <w:pPr>
        <w:ind w:left="1800" w:firstLine="360"/>
        <w:rPr>
          <w:sz w:val="20"/>
          <w:szCs w:val="20"/>
        </w:rPr>
      </w:pPr>
    </w:p>
    <w:p w14:paraId="453106B2" w14:textId="0BD06553" w:rsidR="00DE4CDC" w:rsidRDefault="0019198D">
      <w:pPr>
        <w:ind w:left="1800" w:firstLine="360"/>
        <w:rPr>
          <w:sz w:val="20"/>
          <w:szCs w:val="20"/>
        </w:rPr>
      </w:pPr>
      <w:r>
        <w:rPr>
          <w:sz w:val="20"/>
          <w:szCs w:val="20"/>
        </w:rPr>
        <w:t>• March, Message for Chapel McMaster Divinity College (Hamilton, ON)</w:t>
      </w:r>
    </w:p>
    <w:p w14:paraId="04DABB8D" w14:textId="77777777" w:rsidR="00DE4CDC" w:rsidRDefault="00DE4CDC">
      <w:pPr>
        <w:ind w:left="2160" w:hanging="1440"/>
        <w:rPr>
          <w:sz w:val="20"/>
          <w:szCs w:val="20"/>
        </w:rPr>
      </w:pPr>
    </w:p>
    <w:p w14:paraId="5659BE61" w14:textId="69F8E7E9" w:rsidR="00DE4CDC" w:rsidRDefault="0019198D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>2006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• August, preached for McMaster Divinity College’s New and Returning Student Retreat </w:t>
      </w:r>
    </w:p>
    <w:p w14:paraId="4BE964E2" w14:textId="77777777" w:rsidR="00DE4CDC" w:rsidRDefault="0019198D">
      <w:pPr>
        <w:ind w:left="1800" w:firstLine="360"/>
        <w:rPr>
          <w:sz w:val="20"/>
          <w:szCs w:val="20"/>
        </w:rPr>
      </w:pPr>
      <w:r>
        <w:rPr>
          <w:sz w:val="20"/>
          <w:szCs w:val="20"/>
        </w:rPr>
        <w:t>(Burlington, ON)</w:t>
      </w:r>
    </w:p>
    <w:p w14:paraId="53CFFD2E" w14:textId="77777777" w:rsidR="00DE4CDC" w:rsidRDefault="00DE4CDC">
      <w:pPr>
        <w:ind w:left="1800" w:firstLine="360"/>
        <w:rPr>
          <w:sz w:val="20"/>
          <w:szCs w:val="20"/>
        </w:rPr>
      </w:pPr>
    </w:p>
    <w:p w14:paraId="6D30A7B3" w14:textId="449E7E50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• October, spoke to sectional meeting of Pentecostal Assemblies of Canada pastors</w:t>
      </w:r>
    </w:p>
    <w:p w14:paraId="7E9E5DA2" w14:textId="77777777" w:rsidR="00DE4CDC" w:rsidRDefault="0019198D">
      <w:pPr>
        <w:ind w:left="1800" w:firstLine="360"/>
        <w:rPr>
          <w:sz w:val="20"/>
          <w:szCs w:val="20"/>
        </w:rPr>
      </w:pPr>
      <w:r>
        <w:rPr>
          <w:sz w:val="20"/>
          <w:szCs w:val="20"/>
        </w:rPr>
        <w:t>(Welland, ON)</w:t>
      </w:r>
    </w:p>
    <w:p w14:paraId="1C7B075D" w14:textId="77777777" w:rsidR="00DE4CDC" w:rsidRDefault="00DE4CDC">
      <w:pPr>
        <w:rPr>
          <w:sz w:val="20"/>
          <w:szCs w:val="20"/>
        </w:rPr>
      </w:pPr>
    </w:p>
    <w:p w14:paraId="36D649D6" w14:textId="77777777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>1993–1995</w:t>
      </w:r>
      <w:r>
        <w:rPr>
          <w:sz w:val="20"/>
          <w:szCs w:val="20"/>
        </w:rPr>
        <w:tab/>
        <w:t>Associate Pastor, Virginia Assembly of God (Virginia, MN)</w:t>
      </w:r>
    </w:p>
    <w:p w14:paraId="55DB626B" w14:textId="77777777" w:rsidR="00DE4CDC" w:rsidRDefault="00DE4CDC">
      <w:pPr>
        <w:ind w:left="2160" w:hanging="1440"/>
        <w:rPr>
          <w:sz w:val="20"/>
          <w:szCs w:val="20"/>
        </w:rPr>
      </w:pPr>
    </w:p>
    <w:p w14:paraId="3F6CC587" w14:textId="2328EADB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1992–1993</w:t>
      </w:r>
      <w:r>
        <w:rPr>
          <w:sz w:val="20"/>
          <w:szCs w:val="20"/>
        </w:rPr>
        <w:tab/>
        <w:t>Youth Pastor, Avondale Christian Center (Woodinville, WA)</w:t>
      </w:r>
    </w:p>
    <w:p w14:paraId="6922A5E7" w14:textId="77777777" w:rsidR="00B70716" w:rsidRDefault="00B70716">
      <w:pPr>
        <w:ind w:firstLine="720"/>
        <w:rPr>
          <w:sz w:val="20"/>
          <w:szCs w:val="20"/>
        </w:rPr>
      </w:pPr>
    </w:p>
    <w:p w14:paraId="4AE2A030" w14:textId="77777777" w:rsidR="00DE4CDC" w:rsidRDefault="00DE4CDC">
      <w:pPr>
        <w:rPr>
          <w:sz w:val="20"/>
          <w:szCs w:val="20"/>
        </w:rPr>
      </w:pPr>
    </w:p>
    <w:p w14:paraId="73282A99" w14:textId="77777777" w:rsidR="00DE4CDC" w:rsidRDefault="0019198D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Research Interests</w:t>
      </w:r>
    </w:p>
    <w:p w14:paraId="34D139AE" w14:textId="73C6AA06" w:rsidR="00DE4CDC" w:rsidRDefault="0019198D" w:rsidP="003D682D">
      <w:pPr>
        <w:pStyle w:val="BodyTextIndent"/>
        <w:ind w:left="720"/>
      </w:pPr>
      <w:r>
        <w:t>Pneumatology and environmental ethics; Jonathan Edwards’s trinitarianism, pneumatology, and soteriology; the relation between Christology and pneumatology in soteriology; and trinitarian theology.</w:t>
      </w:r>
    </w:p>
    <w:p w14:paraId="714381B5" w14:textId="77777777" w:rsidR="00B70716" w:rsidRDefault="00B70716" w:rsidP="003D682D">
      <w:pPr>
        <w:pStyle w:val="BodyTextIndent"/>
        <w:ind w:left="720"/>
      </w:pPr>
    </w:p>
    <w:p w14:paraId="599E9A08" w14:textId="77777777" w:rsidR="00DE4CDC" w:rsidRDefault="00DE4CDC">
      <w:pPr>
        <w:rPr>
          <w:sz w:val="20"/>
          <w:szCs w:val="20"/>
        </w:rPr>
      </w:pPr>
    </w:p>
    <w:p w14:paraId="34880C3C" w14:textId="77777777" w:rsidR="00DE4CDC" w:rsidRDefault="001919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Academic Awards/Honors/Grants</w:t>
      </w:r>
    </w:p>
    <w:p w14:paraId="194FE29D" w14:textId="0393FA81" w:rsidR="00962F77" w:rsidRDefault="00962F77" w:rsidP="00D2522D">
      <w:pPr>
        <w:ind w:left="2160" w:hanging="144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2018</w:t>
      </w:r>
      <w:r>
        <w:rPr>
          <w:bCs/>
          <w:color w:val="auto"/>
          <w:sz w:val="20"/>
          <w:szCs w:val="20"/>
        </w:rPr>
        <w:tab/>
      </w:r>
      <w:r w:rsidR="002174DA" w:rsidRPr="009361C3">
        <w:rPr>
          <w:bCs/>
          <w:i/>
          <w:iCs/>
          <w:color w:val="auto"/>
          <w:sz w:val="20"/>
          <w:szCs w:val="20"/>
        </w:rPr>
        <w:t xml:space="preserve">A Pentecostal Political Theology for American Renewal: </w:t>
      </w:r>
      <w:r w:rsidR="002174DA">
        <w:rPr>
          <w:bCs/>
          <w:i/>
          <w:iCs/>
          <w:color w:val="auto"/>
          <w:sz w:val="20"/>
          <w:szCs w:val="20"/>
        </w:rPr>
        <w:t>Spirit of the Kingdoms, Citizens of the Cities</w:t>
      </w:r>
      <w:r w:rsidR="00D2522D">
        <w:rPr>
          <w:color w:val="auto"/>
          <w:sz w:val="20"/>
          <w:szCs w:val="20"/>
        </w:rPr>
        <w:t xml:space="preserve"> </w:t>
      </w:r>
      <w:r w:rsidR="002174DA">
        <w:rPr>
          <w:color w:val="auto"/>
          <w:sz w:val="20"/>
          <w:szCs w:val="20"/>
        </w:rPr>
        <w:t>(Palgrave Macmillan, 2016) was a f</w:t>
      </w:r>
      <w:r>
        <w:rPr>
          <w:bCs/>
          <w:color w:val="auto"/>
          <w:sz w:val="20"/>
          <w:szCs w:val="20"/>
        </w:rPr>
        <w:t xml:space="preserve">inalist for </w:t>
      </w:r>
      <w:r w:rsidR="002174DA">
        <w:rPr>
          <w:bCs/>
          <w:color w:val="auto"/>
          <w:sz w:val="20"/>
          <w:szCs w:val="20"/>
        </w:rPr>
        <w:t xml:space="preserve">the 2018 </w:t>
      </w:r>
      <w:r w:rsidR="00D2522D">
        <w:rPr>
          <w:bCs/>
          <w:color w:val="auto"/>
          <w:sz w:val="20"/>
          <w:szCs w:val="20"/>
        </w:rPr>
        <w:t>Pneuma Award.</w:t>
      </w:r>
    </w:p>
    <w:p w14:paraId="28B55291" w14:textId="77777777" w:rsidR="00962F77" w:rsidRDefault="00962F77" w:rsidP="00CA75BD">
      <w:pPr>
        <w:ind w:left="1440" w:hanging="720"/>
        <w:rPr>
          <w:bCs/>
          <w:color w:val="auto"/>
          <w:sz w:val="20"/>
          <w:szCs w:val="20"/>
        </w:rPr>
      </w:pPr>
    </w:p>
    <w:p w14:paraId="65C1344D" w14:textId="6A929166" w:rsidR="00CA75BD" w:rsidRDefault="00CA75BD" w:rsidP="00CA75BD">
      <w:pPr>
        <w:ind w:left="1440" w:hanging="720"/>
        <w:rPr>
          <w:color w:val="000000" w:themeColor="text1"/>
          <w:sz w:val="20"/>
          <w:szCs w:val="20"/>
        </w:rPr>
      </w:pPr>
      <w:r>
        <w:rPr>
          <w:bCs/>
          <w:color w:val="auto"/>
          <w:sz w:val="20"/>
          <w:szCs w:val="20"/>
        </w:rPr>
        <w:t>2017</w:t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Team member of application for ATS Innovations Projects Grant for practice led research </w:t>
      </w:r>
    </w:p>
    <w:p w14:paraId="40006795" w14:textId="13E0E0D5" w:rsidR="00CA75BD" w:rsidRDefault="00CA75BD" w:rsidP="00CA75BD">
      <w:pPr>
        <w:ind w:left="1440" w:firstLine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 Doctor of Practical Theology. Awarded $50,000.00.</w:t>
      </w:r>
    </w:p>
    <w:p w14:paraId="166E90F0" w14:textId="2ABB127E" w:rsidR="00CA75BD" w:rsidRDefault="00CA75BD" w:rsidP="00632E41">
      <w:pPr>
        <w:ind w:left="2160" w:hanging="1440"/>
        <w:rPr>
          <w:bCs/>
          <w:color w:val="auto"/>
          <w:sz w:val="20"/>
          <w:szCs w:val="20"/>
        </w:rPr>
      </w:pPr>
    </w:p>
    <w:p w14:paraId="29AD0262" w14:textId="5B7A78A8" w:rsidR="00BB34E6" w:rsidRDefault="00BB34E6" w:rsidP="00632E41">
      <w:pPr>
        <w:ind w:left="2160" w:hanging="1440"/>
        <w:rPr>
          <w:sz w:val="20"/>
          <w:szCs w:val="20"/>
        </w:rPr>
      </w:pPr>
      <w:r>
        <w:rPr>
          <w:bCs/>
          <w:color w:val="auto"/>
          <w:sz w:val="20"/>
          <w:szCs w:val="20"/>
        </w:rPr>
        <w:t>2016</w:t>
      </w:r>
      <w:r>
        <w:rPr>
          <w:bCs/>
          <w:color w:val="auto"/>
          <w:sz w:val="20"/>
          <w:szCs w:val="20"/>
        </w:rPr>
        <w:tab/>
      </w:r>
      <w:r>
        <w:rPr>
          <w:sz w:val="20"/>
          <w:szCs w:val="20"/>
        </w:rPr>
        <w:t>McMaster University Arts Research Board Travel Grant for annual meeting of the American Academy of Religion</w:t>
      </w:r>
      <w:r w:rsidR="005E71FA">
        <w:rPr>
          <w:sz w:val="20"/>
          <w:szCs w:val="20"/>
        </w:rPr>
        <w:t xml:space="preserve"> (fall 2016)</w:t>
      </w:r>
      <w:r>
        <w:rPr>
          <w:sz w:val="20"/>
          <w:szCs w:val="20"/>
        </w:rPr>
        <w:t>.</w:t>
      </w:r>
    </w:p>
    <w:p w14:paraId="456E4711" w14:textId="77777777" w:rsidR="00BB34E6" w:rsidRDefault="00BB34E6" w:rsidP="00632E41">
      <w:pPr>
        <w:ind w:left="2160" w:hanging="1440"/>
        <w:rPr>
          <w:bCs/>
          <w:color w:val="auto"/>
          <w:sz w:val="20"/>
          <w:szCs w:val="20"/>
        </w:rPr>
      </w:pPr>
    </w:p>
    <w:p w14:paraId="2B252CF8" w14:textId="7BB2267B" w:rsidR="0085015E" w:rsidRPr="009361C3" w:rsidRDefault="0085015E" w:rsidP="00632E41">
      <w:pPr>
        <w:ind w:left="2160" w:hanging="1440"/>
        <w:rPr>
          <w:bCs/>
          <w:color w:val="auto"/>
          <w:sz w:val="20"/>
          <w:szCs w:val="20"/>
        </w:rPr>
      </w:pPr>
      <w:r w:rsidRPr="009361C3">
        <w:rPr>
          <w:bCs/>
          <w:color w:val="auto"/>
          <w:sz w:val="20"/>
          <w:szCs w:val="20"/>
        </w:rPr>
        <w:t>2014</w:t>
      </w:r>
      <w:r w:rsidRPr="009361C3">
        <w:rPr>
          <w:bCs/>
          <w:color w:val="auto"/>
          <w:sz w:val="20"/>
          <w:szCs w:val="20"/>
        </w:rPr>
        <w:tab/>
      </w:r>
      <w:r w:rsidR="00632E41" w:rsidRPr="009361C3">
        <w:rPr>
          <w:bCs/>
          <w:i/>
          <w:color w:val="auto"/>
          <w:sz w:val="20"/>
          <w:szCs w:val="20"/>
        </w:rPr>
        <w:t>From Pentecost to the Triune God: A Pentecostal Trinitarian Theology</w:t>
      </w:r>
      <w:r w:rsidR="00632E41" w:rsidRPr="009361C3">
        <w:rPr>
          <w:bCs/>
          <w:color w:val="auto"/>
          <w:sz w:val="20"/>
          <w:szCs w:val="20"/>
        </w:rPr>
        <w:t xml:space="preserve"> (Eerdmans, 2012) received the 2014 Pneuma Book Award, Society for Pentecostal Studies.</w:t>
      </w:r>
    </w:p>
    <w:p w14:paraId="4B9DC489" w14:textId="77777777" w:rsidR="00632E41" w:rsidRPr="009361C3" w:rsidRDefault="00632E41" w:rsidP="00632E41">
      <w:pPr>
        <w:ind w:left="2160" w:hanging="1440"/>
        <w:rPr>
          <w:bCs/>
          <w:color w:val="auto"/>
          <w:sz w:val="20"/>
          <w:szCs w:val="20"/>
        </w:rPr>
      </w:pPr>
    </w:p>
    <w:p w14:paraId="7E8994EE" w14:textId="326C2D46" w:rsidR="00632E41" w:rsidRPr="009361C3" w:rsidRDefault="00632E41" w:rsidP="00632E41">
      <w:pPr>
        <w:ind w:left="2160" w:hanging="1440"/>
        <w:rPr>
          <w:bCs/>
          <w:color w:val="auto"/>
          <w:sz w:val="20"/>
          <w:szCs w:val="20"/>
        </w:rPr>
      </w:pPr>
      <w:r w:rsidRPr="009361C3">
        <w:rPr>
          <w:bCs/>
          <w:color w:val="auto"/>
          <w:sz w:val="20"/>
          <w:szCs w:val="20"/>
        </w:rPr>
        <w:t>2014</w:t>
      </w:r>
      <w:r w:rsidRPr="009361C3">
        <w:rPr>
          <w:bCs/>
          <w:color w:val="auto"/>
          <w:sz w:val="20"/>
          <w:szCs w:val="20"/>
        </w:rPr>
        <w:tab/>
      </w:r>
      <w:r w:rsidRPr="009361C3">
        <w:rPr>
          <w:bCs/>
          <w:i/>
          <w:color w:val="auto"/>
          <w:sz w:val="20"/>
          <w:szCs w:val="20"/>
        </w:rPr>
        <w:t>From Pentecost to the Triune God: A Pentecostal Trinitarian Theology</w:t>
      </w:r>
      <w:r w:rsidRPr="009361C3">
        <w:rPr>
          <w:bCs/>
          <w:color w:val="auto"/>
          <w:sz w:val="20"/>
          <w:szCs w:val="20"/>
        </w:rPr>
        <w:t xml:space="preserve"> (Eerdmans, 2012) was nominated for the 2014 Grawemeyer Award in Religion.</w:t>
      </w:r>
    </w:p>
    <w:p w14:paraId="0BF84DD7" w14:textId="77777777" w:rsidR="0085015E" w:rsidRDefault="0085015E" w:rsidP="0085015E">
      <w:pPr>
        <w:ind w:firstLine="720"/>
        <w:rPr>
          <w:b/>
          <w:bCs/>
          <w:sz w:val="20"/>
          <w:szCs w:val="20"/>
        </w:rPr>
      </w:pPr>
    </w:p>
    <w:p w14:paraId="624A1FC7" w14:textId="4C3AEF39" w:rsidR="00DE4CDC" w:rsidRDefault="0019198D" w:rsidP="0085015E">
      <w:pPr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McMaster University Arts Research Board Publication Grant for </w:t>
      </w:r>
      <w:r>
        <w:rPr>
          <w:i/>
          <w:iCs/>
          <w:sz w:val="20"/>
          <w:szCs w:val="20"/>
        </w:rPr>
        <w:t xml:space="preserve">From Pentecost to the </w:t>
      </w:r>
    </w:p>
    <w:p w14:paraId="50B20828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>Triune God</w:t>
      </w:r>
    </w:p>
    <w:p w14:paraId="0351900E" w14:textId="3082A003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B101AFC" w14:textId="77777777" w:rsidR="00DE4CDC" w:rsidRDefault="0019198D">
      <w:pPr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McMaster University Arts Research Board Publication Grant for </w:t>
      </w:r>
      <w:r>
        <w:rPr>
          <w:i/>
          <w:iCs/>
          <w:sz w:val="20"/>
          <w:szCs w:val="20"/>
        </w:rPr>
        <w:t xml:space="preserve">The Globalization of </w:t>
      </w:r>
    </w:p>
    <w:p w14:paraId="63E834B3" w14:textId="77777777" w:rsidR="00DE4CDC" w:rsidRDefault="0019198D">
      <w:pPr>
        <w:ind w:left="1440"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Christianity</w:t>
      </w:r>
    </w:p>
    <w:p w14:paraId="5E3AB13C" w14:textId="77777777" w:rsidR="00DE4CDC" w:rsidRDefault="00DE4CDC">
      <w:pPr>
        <w:ind w:firstLine="720"/>
        <w:rPr>
          <w:sz w:val="20"/>
          <w:szCs w:val="20"/>
        </w:rPr>
      </w:pPr>
    </w:p>
    <w:p w14:paraId="0CAE2E74" w14:textId="77777777" w:rsidR="00DE4CDC" w:rsidRDefault="0019198D">
      <w:pPr>
        <w:ind w:left="720"/>
        <w:rPr>
          <w:sz w:val="20"/>
          <w:szCs w:val="20"/>
        </w:rPr>
      </w:pPr>
      <w:r>
        <w:rPr>
          <w:sz w:val="20"/>
          <w:szCs w:val="20"/>
        </w:rPr>
        <w:t>2011–2012</w:t>
      </w:r>
      <w:r>
        <w:rPr>
          <w:sz w:val="20"/>
          <w:szCs w:val="20"/>
        </w:rPr>
        <w:tab/>
        <w:t xml:space="preserve">Lilly Theological Scholars Grant (collaborative grant for research project with Lee Beach </w:t>
      </w:r>
    </w:p>
    <w:p w14:paraId="1138E1F3" w14:textId="01DB4808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 emerging churches in Canada)</w:t>
      </w:r>
      <w:r w:rsidR="008F07EB">
        <w:rPr>
          <w:sz w:val="20"/>
          <w:szCs w:val="20"/>
        </w:rPr>
        <w:t>. Awarded $14,327.00.</w:t>
      </w:r>
    </w:p>
    <w:p w14:paraId="4E40D788" w14:textId="77777777" w:rsidR="00DE4CDC" w:rsidRDefault="00DE4CDC">
      <w:pPr>
        <w:rPr>
          <w:sz w:val="20"/>
          <w:szCs w:val="20"/>
        </w:rPr>
      </w:pPr>
    </w:p>
    <w:p w14:paraId="28995559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2002–2003</w:t>
      </w:r>
      <w:r>
        <w:rPr>
          <w:sz w:val="20"/>
          <w:szCs w:val="20"/>
        </w:rPr>
        <w:tab/>
        <w:t>Teaching Fellowship, Marquette University</w:t>
      </w:r>
    </w:p>
    <w:p w14:paraId="1D6C021D" w14:textId="77777777" w:rsidR="00DE4CDC" w:rsidRDefault="00DE4CDC">
      <w:pPr>
        <w:rPr>
          <w:sz w:val="20"/>
          <w:szCs w:val="20"/>
        </w:rPr>
      </w:pPr>
    </w:p>
    <w:p w14:paraId="5399D0A6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2001–2002</w:t>
      </w:r>
      <w:r>
        <w:rPr>
          <w:sz w:val="20"/>
          <w:szCs w:val="20"/>
        </w:rPr>
        <w:tab/>
        <w:t>Dissertation Fellowship, Marquette University</w:t>
      </w:r>
    </w:p>
    <w:p w14:paraId="4EE66066" w14:textId="77777777" w:rsidR="00DE4CDC" w:rsidRDefault="00DE4CDC">
      <w:pPr>
        <w:ind w:firstLine="720"/>
        <w:rPr>
          <w:sz w:val="20"/>
          <w:szCs w:val="20"/>
        </w:rPr>
      </w:pPr>
    </w:p>
    <w:p w14:paraId="770CF8B3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1999–2001</w:t>
      </w:r>
      <w:r>
        <w:rPr>
          <w:sz w:val="20"/>
          <w:szCs w:val="20"/>
        </w:rPr>
        <w:tab/>
        <w:t>Graduate Teaching Assistantship, Marquette University</w:t>
      </w:r>
    </w:p>
    <w:p w14:paraId="47ADEE74" w14:textId="77777777" w:rsidR="00DE4CDC" w:rsidRDefault="00DE4CDC">
      <w:pPr>
        <w:rPr>
          <w:sz w:val="20"/>
          <w:szCs w:val="20"/>
        </w:rPr>
      </w:pPr>
    </w:p>
    <w:p w14:paraId="76A1A2B1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1999–2003</w:t>
      </w:r>
      <w:r>
        <w:rPr>
          <w:sz w:val="20"/>
          <w:szCs w:val="20"/>
        </w:rPr>
        <w:tab/>
        <w:t>Tuition Scholarship, Marquette University</w:t>
      </w:r>
    </w:p>
    <w:p w14:paraId="31EB563D" w14:textId="77777777" w:rsidR="00DE4CDC" w:rsidRDefault="00DE4CDC">
      <w:pPr>
        <w:rPr>
          <w:sz w:val="20"/>
          <w:szCs w:val="20"/>
        </w:rPr>
      </w:pPr>
    </w:p>
    <w:p w14:paraId="4F78A3E1" w14:textId="2775998C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1999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Graduate Research Assistantship, Marquette University</w:t>
      </w:r>
    </w:p>
    <w:p w14:paraId="6233CE1F" w14:textId="77777777" w:rsidR="00DE4CDC" w:rsidRDefault="00DE4CDC">
      <w:pPr>
        <w:rPr>
          <w:sz w:val="20"/>
          <w:szCs w:val="20"/>
        </w:rPr>
      </w:pPr>
    </w:p>
    <w:p w14:paraId="78775DDD" w14:textId="77777777" w:rsidR="00DE4CDC" w:rsidRDefault="001919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Societies</w:t>
      </w:r>
    </w:p>
    <w:p w14:paraId="1658E8FD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1999–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Society for Pentecostal Studies</w:t>
      </w:r>
    </w:p>
    <w:p w14:paraId="6BEEF591" w14:textId="77777777" w:rsidR="00DE4CDC" w:rsidRDefault="00DE4CDC">
      <w:pPr>
        <w:rPr>
          <w:sz w:val="20"/>
          <w:szCs w:val="20"/>
        </w:rPr>
      </w:pPr>
    </w:p>
    <w:p w14:paraId="13071724" w14:textId="659062F4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2000–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American Academy of Religion</w:t>
      </w:r>
    </w:p>
    <w:p w14:paraId="632619DA" w14:textId="77777777" w:rsidR="00DE4CDC" w:rsidRDefault="00DE4CDC">
      <w:pPr>
        <w:rPr>
          <w:sz w:val="20"/>
          <w:szCs w:val="20"/>
        </w:rPr>
      </w:pPr>
    </w:p>
    <w:p w14:paraId="6F311556" w14:textId="77777777" w:rsidR="003D682D" w:rsidRDefault="003D682D">
      <w:pPr>
        <w:rPr>
          <w:sz w:val="20"/>
          <w:szCs w:val="20"/>
        </w:rPr>
      </w:pPr>
    </w:p>
    <w:p w14:paraId="47BAAF04" w14:textId="77777777" w:rsidR="00DE4CDC" w:rsidRDefault="001919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References</w:t>
      </w:r>
    </w:p>
    <w:p w14:paraId="3D81AF2E" w14:textId="77777777" w:rsidR="000E7E8E" w:rsidRPr="000E7E8E" w:rsidRDefault="0019198D" w:rsidP="000E7E8E">
      <w:pPr>
        <w:ind w:firstLine="720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0E7E8E" w:rsidRPr="000E7E8E">
        <w:rPr>
          <w:bCs/>
          <w:sz w:val="20"/>
          <w:szCs w:val="20"/>
        </w:rPr>
        <w:t>Amos Yong</w:t>
      </w:r>
      <w:r w:rsidR="000E7E8E" w:rsidRPr="000E7E8E">
        <w:rPr>
          <w:sz w:val="20"/>
          <w:szCs w:val="20"/>
        </w:rPr>
        <w:t>, PhD</w:t>
      </w:r>
    </w:p>
    <w:p w14:paraId="332A4410" w14:textId="77777777" w:rsidR="000E7E8E" w:rsidRPr="000E7E8E" w:rsidRDefault="000E7E8E" w:rsidP="000E7E8E">
      <w:pPr>
        <w:ind w:left="1440"/>
        <w:rPr>
          <w:sz w:val="20"/>
          <w:szCs w:val="20"/>
        </w:rPr>
      </w:pPr>
      <w:r w:rsidRPr="000E7E8E">
        <w:rPr>
          <w:sz w:val="20"/>
          <w:szCs w:val="20"/>
        </w:rPr>
        <w:t>Professor of Theology &amp; Mission</w:t>
      </w:r>
      <w:r w:rsidRPr="000E7E8E">
        <w:rPr>
          <w:sz w:val="20"/>
          <w:szCs w:val="20"/>
        </w:rPr>
        <w:br/>
        <w:t>Director of Center for Missiological Research</w:t>
      </w:r>
      <w:r w:rsidRPr="000E7E8E">
        <w:rPr>
          <w:sz w:val="20"/>
          <w:szCs w:val="20"/>
        </w:rPr>
        <w:br/>
        <w:t>School of Intercultural Studies </w:t>
      </w:r>
      <w:r w:rsidRPr="000E7E8E">
        <w:rPr>
          <w:sz w:val="20"/>
          <w:szCs w:val="20"/>
        </w:rPr>
        <w:br/>
        <w:t>Fuller Theological Seminary</w:t>
      </w:r>
    </w:p>
    <w:p w14:paraId="7781F72C" w14:textId="77777777" w:rsidR="000E7E8E" w:rsidRPr="000E7E8E" w:rsidRDefault="000E7E8E" w:rsidP="000E7E8E">
      <w:pPr>
        <w:ind w:left="1440"/>
        <w:rPr>
          <w:sz w:val="20"/>
          <w:szCs w:val="20"/>
        </w:rPr>
      </w:pPr>
      <w:r w:rsidRPr="000E7E8E">
        <w:rPr>
          <w:sz w:val="20"/>
          <w:szCs w:val="20"/>
        </w:rPr>
        <w:t>135 N. Oakland Ave.</w:t>
      </w:r>
      <w:r w:rsidRPr="000E7E8E">
        <w:rPr>
          <w:sz w:val="20"/>
          <w:szCs w:val="20"/>
        </w:rPr>
        <w:br/>
        <w:t>Pasadena CA 91182</w:t>
      </w:r>
    </w:p>
    <w:p w14:paraId="52BFB66F" w14:textId="5A903F53" w:rsidR="00DE4CDC" w:rsidRDefault="000E7E8E" w:rsidP="000E7E8E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Pr="000E7E8E">
        <w:rPr>
          <w:sz w:val="20"/>
          <w:szCs w:val="20"/>
        </w:rPr>
        <w:t>amosyong@fuller.edu</w:t>
      </w:r>
    </w:p>
    <w:p w14:paraId="56AE7821" w14:textId="5F6371F0" w:rsidR="000E7E8E" w:rsidRPr="000E7E8E" w:rsidRDefault="0019198D" w:rsidP="000E7E8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7E8E">
        <w:rPr>
          <w:sz w:val="20"/>
          <w:szCs w:val="20"/>
        </w:rPr>
        <w:t>(</w:t>
      </w:r>
      <w:r w:rsidR="000E7E8E" w:rsidRPr="000E7E8E">
        <w:rPr>
          <w:sz w:val="20"/>
          <w:szCs w:val="20"/>
        </w:rPr>
        <w:t>626</w:t>
      </w:r>
      <w:r w:rsidR="000E7E8E">
        <w:rPr>
          <w:sz w:val="20"/>
          <w:szCs w:val="20"/>
        </w:rPr>
        <w:t xml:space="preserve">) </w:t>
      </w:r>
      <w:r w:rsidR="000E7E8E" w:rsidRPr="000E7E8E">
        <w:rPr>
          <w:sz w:val="20"/>
          <w:szCs w:val="20"/>
        </w:rPr>
        <w:t>584-5206</w:t>
      </w:r>
    </w:p>
    <w:p w14:paraId="1FC6A388" w14:textId="3DD95C15" w:rsidR="00DE4CDC" w:rsidRDefault="00DE4CDC">
      <w:pPr>
        <w:rPr>
          <w:sz w:val="20"/>
          <w:szCs w:val="20"/>
        </w:rPr>
      </w:pPr>
    </w:p>
    <w:p w14:paraId="184C4E30" w14:textId="77777777" w:rsidR="00DE4CDC" w:rsidRDefault="00DE4CDC">
      <w:pPr>
        <w:rPr>
          <w:sz w:val="20"/>
          <w:szCs w:val="20"/>
        </w:rPr>
      </w:pPr>
    </w:p>
    <w:p w14:paraId="426037C4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2)</w:t>
      </w:r>
      <w:r>
        <w:rPr>
          <w:sz w:val="20"/>
          <w:szCs w:val="20"/>
        </w:rPr>
        <w:tab/>
        <w:t>Dr. Douglas A. Sweeney, Ph.D.</w:t>
      </w:r>
    </w:p>
    <w:p w14:paraId="00483A1E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Chair of the Church History and History of Christian Thought Department</w:t>
      </w:r>
    </w:p>
    <w:p w14:paraId="6DEA3131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Professor of Church History and the History of Christian Thought</w:t>
      </w:r>
    </w:p>
    <w:p w14:paraId="4C6E09A8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Director, Jonathan Edwards Center</w:t>
      </w:r>
    </w:p>
    <w:p w14:paraId="347546A0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Trinity Evangelical Divinity School</w:t>
      </w:r>
    </w:p>
    <w:p w14:paraId="122344BD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2065 Half Day Road</w:t>
      </w:r>
    </w:p>
    <w:p w14:paraId="6E10CD9D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Deerfield, IL 60015</w:t>
      </w:r>
    </w:p>
    <w:p w14:paraId="29031514" w14:textId="61ECC41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dsweeney@tiu.edu</w:t>
      </w:r>
    </w:p>
    <w:p w14:paraId="764C6ABE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(847) 317-8047</w:t>
      </w:r>
    </w:p>
    <w:p w14:paraId="6CA7E9FD" w14:textId="77777777" w:rsidR="00DE4CDC" w:rsidRDefault="00DE4CDC">
      <w:pPr>
        <w:rPr>
          <w:sz w:val="20"/>
          <w:szCs w:val="20"/>
        </w:rPr>
      </w:pPr>
    </w:p>
    <w:p w14:paraId="00C88F91" w14:textId="77777777" w:rsidR="00DE4CDC" w:rsidRDefault="00DE4CDC">
      <w:pPr>
        <w:rPr>
          <w:sz w:val="20"/>
          <w:szCs w:val="20"/>
        </w:rPr>
      </w:pPr>
    </w:p>
    <w:p w14:paraId="29385C82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3) </w:t>
      </w:r>
      <w:r>
        <w:rPr>
          <w:sz w:val="20"/>
          <w:szCs w:val="20"/>
        </w:rPr>
        <w:tab/>
        <w:t>Mark J. Boda, Ph.D.</w:t>
      </w:r>
    </w:p>
    <w:p w14:paraId="7241AEDB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Professor of Old Testament</w:t>
      </w:r>
    </w:p>
    <w:p w14:paraId="5CDE05C6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McMaster Divinity College</w:t>
      </w:r>
    </w:p>
    <w:p w14:paraId="4C90690D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McMaster University</w:t>
      </w:r>
    </w:p>
    <w:p w14:paraId="5B1AF5AE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>1280 Main Street West</w:t>
      </w:r>
    </w:p>
    <w:p w14:paraId="34500BDF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Hamilton, ON L8S 4K1</w:t>
      </w:r>
    </w:p>
    <w:p w14:paraId="3981AE91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4" w:history="1">
        <w:r>
          <w:rPr>
            <w:rStyle w:val="Hyperlink1"/>
          </w:rPr>
          <w:t>mjboda@mcmaster.ca</w:t>
        </w:r>
      </w:hyperlink>
    </w:p>
    <w:p w14:paraId="3F12BAA1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(905) 525-9140, ext. 24095</w:t>
      </w:r>
    </w:p>
    <w:p w14:paraId="4C8E970B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54551B2" w14:textId="77777777" w:rsidR="00DE4CDC" w:rsidRDefault="0019198D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2AB1344D" w14:textId="320370E1" w:rsidR="00DE4CDC" w:rsidRDefault="00DE4CDC">
      <w:pPr>
        <w:ind w:firstLine="720"/>
      </w:pPr>
    </w:p>
    <w:sectPr w:rsidR="00DE4CDC">
      <w:headerReference w:type="default" r:id="rId45"/>
      <w:footerReference w:type="default" r:id="rId46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3927E" w14:textId="77777777" w:rsidR="00F37325" w:rsidRDefault="00F37325">
      <w:r>
        <w:separator/>
      </w:r>
    </w:p>
  </w:endnote>
  <w:endnote w:type="continuationSeparator" w:id="0">
    <w:p w14:paraId="219778B6" w14:textId="77777777" w:rsidR="00F37325" w:rsidRDefault="00F3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5623C" w14:textId="77777777" w:rsidR="00160FDE" w:rsidRDefault="00160FDE">
    <w:pPr>
      <w:pStyle w:val="Footer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30A99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3274D" w14:textId="77777777" w:rsidR="00F37325" w:rsidRDefault="00F37325">
      <w:r>
        <w:separator/>
      </w:r>
    </w:p>
  </w:footnote>
  <w:footnote w:type="continuationSeparator" w:id="0">
    <w:p w14:paraId="627DDCB1" w14:textId="77777777" w:rsidR="00F37325" w:rsidRDefault="00F373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37AEF" w14:textId="2964B03B" w:rsidR="00160FDE" w:rsidRDefault="00160FDE">
    <w:pPr>
      <w:pStyle w:val="Header"/>
    </w:pPr>
    <w:r>
      <w:rPr>
        <w:sz w:val="16"/>
        <w:szCs w:val="16"/>
      </w:rPr>
      <w:t>Steve Studebaker c.v.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042F"/>
    <w:multiLevelType w:val="hybridMultilevel"/>
    <w:tmpl w:val="F260F050"/>
    <w:lvl w:ilvl="0" w:tplc="186ADB1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F1D5B"/>
    <w:multiLevelType w:val="hybridMultilevel"/>
    <w:tmpl w:val="37FAD082"/>
    <w:lvl w:ilvl="0" w:tplc="432655AC">
      <w:start w:val="1"/>
      <w:numFmt w:val="decimal"/>
      <w:lvlText w:val="%1."/>
      <w:lvlJc w:val="left"/>
      <w:pPr>
        <w:ind w:left="14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4CDC"/>
    <w:rsid w:val="00005BB2"/>
    <w:rsid w:val="00012B84"/>
    <w:rsid w:val="00014E6A"/>
    <w:rsid w:val="000174AA"/>
    <w:rsid w:val="00021B41"/>
    <w:rsid w:val="00034030"/>
    <w:rsid w:val="00036701"/>
    <w:rsid w:val="00037B44"/>
    <w:rsid w:val="00046353"/>
    <w:rsid w:val="00047D4E"/>
    <w:rsid w:val="000504A6"/>
    <w:rsid w:val="00055CDD"/>
    <w:rsid w:val="00061C0F"/>
    <w:rsid w:val="000801C4"/>
    <w:rsid w:val="000A56ED"/>
    <w:rsid w:val="000B0432"/>
    <w:rsid w:val="000B35C7"/>
    <w:rsid w:val="000B5DA2"/>
    <w:rsid w:val="000C1F28"/>
    <w:rsid w:val="000D1475"/>
    <w:rsid w:val="000D1C22"/>
    <w:rsid w:val="000D286F"/>
    <w:rsid w:val="000E7E8E"/>
    <w:rsid w:val="000F7B82"/>
    <w:rsid w:val="001011F6"/>
    <w:rsid w:val="0010328B"/>
    <w:rsid w:val="00111705"/>
    <w:rsid w:val="001143DA"/>
    <w:rsid w:val="001143F7"/>
    <w:rsid w:val="00117BD3"/>
    <w:rsid w:val="00126ED7"/>
    <w:rsid w:val="001421A9"/>
    <w:rsid w:val="001426D6"/>
    <w:rsid w:val="00147E87"/>
    <w:rsid w:val="00155236"/>
    <w:rsid w:val="00156001"/>
    <w:rsid w:val="00160FDE"/>
    <w:rsid w:val="001628F9"/>
    <w:rsid w:val="00163970"/>
    <w:rsid w:val="00167AC0"/>
    <w:rsid w:val="0017340D"/>
    <w:rsid w:val="00180477"/>
    <w:rsid w:val="001809CE"/>
    <w:rsid w:val="001819E8"/>
    <w:rsid w:val="0019198D"/>
    <w:rsid w:val="001947C4"/>
    <w:rsid w:val="001A091A"/>
    <w:rsid w:val="001B77A5"/>
    <w:rsid w:val="001C55B2"/>
    <w:rsid w:val="001D1024"/>
    <w:rsid w:val="0020138D"/>
    <w:rsid w:val="00210111"/>
    <w:rsid w:val="002174DA"/>
    <w:rsid w:val="00247930"/>
    <w:rsid w:val="002636E2"/>
    <w:rsid w:val="00275F41"/>
    <w:rsid w:val="00276FAF"/>
    <w:rsid w:val="00284F29"/>
    <w:rsid w:val="002927EF"/>
    <w:rsid w:val="00292803"/>
    <w:rsid w:val="002A3B42"/>
    <w:rsid w:val="002A3BF6"/>
    <w:rsid w:val="002A5EF6"/>
    <w:rsid w:val="002A629B"/>
    <w:rsid w:val="002C3CB8"/>
    <w:rsid w:val="002D4C95"/>
    <w:rsid w:val="002E050A"/>
    <w:rsid w:val="002F3C88"/>
    <w:rsid w:val="00323F78"/>
    <w:rsid w:val="0032694A"/>
    <w:rsid w:val="003317F1"/>
    <w:rsid w:val="003358FA"/>
    <w:rsid w:val="0034611A"/>
    <w:rsid w:val="0035062F"/>
    <w:rsid w:val="00350738"/>
    <w:rsid w:val="003507C2"/>
    <w:rsid w:val="00356C84"/>
    <w:rsid w:val="0035704B"/>
    <w:rsid w:val="00357A49"/>
    <w:rsid w:val="00366E7F"/>
    <w:rsid w:val="00371C34"/>
    <w:rsid w:val="003978EC"/>
    <w:rsid w:val="003A2C1E"/>
    <w:rsid w:val="003A509E"/>
    <w:rsid w:val="003B1B9F"/>
    <w:rsid w:val="003C01B9"/>
    <w:rsid w:val="003D50F0"/>
    <w:rsid w:val="003D682D"/>
    <w:rsid w:val="003D76E3"/>
    <w:rsid w:val="003F079F"/>
    <w:rsid w:val="003F3B76"/>
    <w:rsid w:val="003F720C"/>
    <w:rsid w:val="003F7541"/>
    <w:rsid w:val="004002C4"/>
    <w:rsid w:val="00401BF0"/>
    <w:rsid w:val="00402405"/>
    <w:rsid w:val="00402B06"/>
    <w:rsid w:val="00402E88"/>
    <w:rsid w:val="004045D1"/>
    <w:rsid w:val="0040511C"/>
    <w:rsid w:val="00405FE4"/>
    <w:rsid w:val="00411F39"/>
    <w:rsid w:val="004121B1"/>
    <w:rsid w:val="00414EA0"/>
    <w:rsid w:val="00416F03"/>
    <w:rsid w:val="00421DF2"/>
    <w:rsid w:val="00426451"/>
    <w:rsid w:val="00442E75"/>
    <w:rsid w:val="00443548"/>
    <w:rsid w:val="00446A1B"/>
    <w:rsid w:val="00446A83"/>
    <w:rsid w:val="00451907"/>
    <w:rsid w:val="00456B98"/>
    <w:rsid w:val="004572B6"/>
    <w:rsid w:val="00457D20"/>
    <w:rsid w:val="00474BE5"/>
    <w:rsid w:val="00476D7A"/>
    <w:rsid w:val="00486ECF"/>
    <w:rsid w:val="00490A7C"/>
    <w:rsid w:val="00491022"/>
    <w:rsid w:val="00493F12"/>
    <w:rsid w:val="00497817"/>
    <w:rsid w:val="004A0023"/>
    <w:rsid w:val="004A3805"/>
    <w:rsid w:val="004A5976"/>
    <w:rsid w:val="004A60D4"/>
    <w:rsid w:val="004A75AC"/>
    <w:rsid w:val="004B35E3"/>
    <w:rsid w:val="004B459C"/>
    <w:rsid w:val="004B476E"/>
    <w:rsid w:val="004B533B"/>
    <w:rsid w:val="004C4475"/>
    <w:rsid w:val="004C44FA"/>
    <w:rsid w:val="004D2162"/>
    <w:rsid w:val="004F14F1"/>
    <w:rsid w:val="00502501"/>
    <w:rsid w:val="00505688"/>
    <w:rsid w:val="00514AC5"/>
    <w:rsid w:val="00515CF2"/>
    <w:rsid w:val="005215AD"/>
    <w:rsid w:val="00530607"/>
    <w:rsid w:val="00534F6C"/>
    <w:rsid w:val="0053642B"/>
    <w:rsid w:val="00536826"/>
    <w:rsid w:val="005433B9"/>
    <w:rsid w:val="00562E31"/>
    <w:rsid w:val="00567FF1"/>
    <w:rsid w:val="00572C6F"/>
    <w:rsid w:val="005768C6"/>
    <w:rsid w:val="00582F46"/>
    <w:rsid w:val="00583A40"/>
    <w:rsid w:val="005872C4"/>
    <w:rsid w:val="00590E93"/>
    <w:rsid w:val="00597BF9"/>
    <w:rsid w:val="005B6A12"/>
    <w:rsid w:val="005C0419"/>
    <w:rsid w:val="005D0BA6"/>
    <w:rsid w:val="005D2A31"/>
    <w:rsid w:val="005D6BA3"/>
    <w:rsid w:val="005E40B2"/>
    <w:rsid w:val="005E4337"/>
    <w:rsid w:val="005E71FA"/>
    <w:rsid w:val="0060443E"/>
    <w:rsid w:val="00605089"/>
    <w:rsid w:val="006108A9"/>
    <w:rsid w:val="0061749D"/>
    <w:rsid w:val="00625D32"/>
    <w:rsid w:val="00626268"/>
    <w:rsid w:val="00632E41"/>
    <w:rsid w:val="00641F12"/>
    <w:rsid w:val="00647A93"/>
    <w:rsid w:val="00652B07"/>
    <w:rsid w:val="00653B2D"/>
    <w:rsid w:val="00670381"/>
    <w:rsid w:val="006708AA"/>
    <w:rsid w:val="006925D2"/>
    <w:rsid w:val="00692B72"/>
    <w:rsid w:val="006946CA"/>
    <w:rsid w:val="006A208D"/>
    <w:rsid w:val="006E4441"/>
    <w:rsid w:val="006F06D4"/>
    <w:rsid w:val="006F4092"/>
    <w:rsid w:val="00710A42"/>
    <w:rsid w:val="00712A93"/>
    <w:rsid w:val="00713C59"/>
    <w:rsid w:val="00715D29"/>
    <w:rsid w:val="00715EA2"/>
    <w:rsid w:val="00730964"/>
    <w:rsid w:val="00731565"/>
    <w:rsid w:val="00733925"/>
    <w:rsid w:val="00760BD0"/>
    <w:rsid w:val="00761CA3"/>
    <w:rsid w:val="0076336C"/>
    <w:rsid w:val="0076408F"/>
    <w:rsid w:val="0077363B"/>
    <w:rsid w:val="0078642B"/>
    <w:rsid w:val="00787432"/>
    <w:rsid w:val="007B0194"/>
    <w:rsid w:val="007B176B"/>
    <w:rsid w:val="007B76DB"/>
    <w:rsid w:val="007C3AA5"/>
    <w:rsid w:val="007D12CB"/>
    <w:rsid w:val="007E16A5"/>
    <w:rsid w:val="007E3146"/>
    <w:rsid w:val="007F1B73"/>
    <w:rsid w:val="007F201D"/>
    <w:rsid w:val="007F5BAA"/>
    <w:rsid w:val="008003E0"/>
    <w:rsid w:val="00806313"/>
    <w:rsid w:val="0080791D"/>
    <w:rsid w:val="008079F0"/>
    <w:rsid w:val="00817190"/>
    <w:rsid w:val="00820EF4"/>
    <w:rsid w:val="008230FA"/>
    <w:rsid w:val="00833BA8"/>
    <w:rsid w:val="0084416B"/>
    <w:rsid w:val="0084533A"/>
    <w:rsid w:val="0085015E"/>
    <w:rsid w:val="0085151A"/>
    <w:rsid w:val="008537E5"/>
    <w:rsid w:val="00856DB2"/>
    <w:rsid w:val="008619BA"/>
    <w:rsid w:val="008671BC"/>
    <w:rsid w:val="00872E24"/>
    <w:rsid w:val="00876CD5"/>
    <w:rsid w:val="008776E4"/>
    <w:rsid w:val="008A4EE2"/>
    <w:rsid w:val="008B0455"/>
    <w:rsid w:val="008B16B6"/>
    <w:rsid w:val="008B19BA"/>
    <w:rsid w:val="008B36F1"/>
    <w:rsid w:val="008C5E50"/>
    <w:rsid w:val="008C6743"/>
    <w:rsid w:val="008D0D9D"/>
    <w:rsid w:val="008D1F65"/>
    <w:rsid w:val="008D3112"/>
    <w:rsid w:val="008E77CA"/>
    <w:rsid w:val="008F07EB"/>
    <w:rsid w:val="0090197B"/>
    <w:rsid w:val="00912AE0"/>
    <w:rsid w:val="009210B8"/>
    <w:rsid w:val="0093229C"/>
    <w:rsid w:val="00933083"/>
    <w:rsid w:val="009361C3"/>
    <w:rsid w:val="009366BD"/>
    <w:rsid w:val="00942851"/>
    <w:rsid w:val="00943EA9"/>
    <w:rsid w:val="009521BC"/>
    <w:rsid w:val="00961336"/>
    <w:rsid w:val="00962F77"/>
    <w:rsid w:val="00965A65"/>
    <w:rsid w:val="00973841"/>
    <w:rsid w:val="0097750D"/>
    <w:rsid w:val="00980CB9"/>
    <w:rsid w:val="009925E4"/>
    <w:rsid w:val="009946DA"/>
    <w:rsid w:val="00997684"/>
    <w:rsid w:val="009A0188"/>
    <w:rsid w:val="009D0DD1"/>
    <w:rsid w:val="009D1ED2"/>
    <w:rsid w:val="009D55D4"/>
    <w:rsid w:val="009D5C06"/>
    <w:rsid w:val="009D776A"/>
    <w:rsid w:val="009F2E96"/>
    <w:rsid w:val="009F534E"/>
    <w:rsid w:val="00A01350"/>
    <w:rsid w:val="00A131D9"/>
    <w:rsid w:val="00A26E7B"/>
    <w:rsid w:val="00A30ABD"/>
    <w:rsid w:val="00A36A47"/>
    <w:rsid w:val="00A5030B"/>
    <w:rsid w:val="00A55C34"/>
    <w:rsid w:val="00A62D08"/>
    <w:rsid w:val="00A63B56"/>
    <w:rsid w:val="00A67541"/>
    <w:rsid w:val="00A76EB6"/>
    <w:rsid w:val="00AA083A"/>
    <w:rsid w:val="00AA20D2"/>
    <w:rsid w:val="00AA6297"/>
    <w:rsid w:val="00AA76E9"/>
    <w:rsid w:val="00AB0017"/>
    <w:rsid w:val="00AB5B11"/>
    <w:rsid w:val="00AD779B"/>
    <w:rsid w:val="00AE0FA8"/>
    <w:rsid w:val="00AE6A08"/>
    <w:rsid w:val="00AE6D31"/>
    <w:rsid w:val="00AF4BC9"/>
    <w:rsid w:val="00B14C72"/>
    <w:rsid w:val="00B16A49"/>
    <w:rsid w:val="00B35D0E"/>
    <w:rsid w:val="00B36C55"/>
    <w:rsid w:val="00B41645"/>
    <w:rsid w:val="00B435CB"/>
    <w:rsid w:val="00B46479"/>
    <w:rsid w:val="00B471B6"/>
    <w:rsid w:val="00B56034"/>
    <w:rsid w:val="00B655C3"/>
    <w:rsid w:val="00B70716"/>
    <w:rsid w:val="00B70AE0"/>
    <w:rsid w:val="00B7125C"/>
    <w:rsid w:val="00B712DA"/>
    <w:rsid w:val="00B73C1A"/>
    <w:rsid w:val="00B82E59"/>
    <w:rsid w:val="00BA36BC"/>
    <w:rsid w:val="00BB34E6"/>
    <w:rsid w:val="00BB6207"/>
    <w:rsid w:val="00BC5D8B"/>
    <w:rsid w:val="00BD60F3"/>
    <w:rsid w:val="00BE4EE3"/>
    <w:rsid w:val="00BF50A0"/>
    <w:rsid w:val="00BF60AE"/>
    <w:rsid w:val="00C0722F"/>
    <w:rsid w:val="00C12C9C"/>
    <w:rsid w:val="00C141DF"/>
    <w:rsid w:val="00C345DE"/>
    <w:rsid w:val="00C36D7C"/>
    <w:rsid w:val="00C56C2D"/>
    <w:rsid w:val="00C6230D"/>
    <w:rsid w:val="00C646DC"/>
    <w:rsid w:val="00C73A9C"/>
    <w:rsid w:val="00C9585B"/>
    <w:rsid w:val="00C95DB0"/>
    <w:rsid w:val="00C95F7B"/>
    <w:rsid w:val="00CA75BD"/>
    <w:rsid w:val="00CB2B85"/>
    <w:rsid w:val="00CB435D"/>
    <w:rsid w:val="00CC6628"/>
    <w:rsid w:val="00CD0170"/>
    <w:rsid w:val="00CD5D50"/>
    <w:rsid w:val="00CE2117"/>
    <w:rsid w:val="00CE355E"/>
    <w:rsid w:val="00CE37C1"/>
    <w:rsid w:val="00CF459F"/>
    <w:rsid w:val="00CF76AA"/>
    <w:rsid w:val="00D022C5"/>
    <w:rsid w:val="00D053A0"/>
    <w:rsid w:val="00D11850"/>
    <w:rsid w:val="00D1290F"/>
    <w:rsid w:val="00D2522D"/>
    <w:rsid w:val="00D26DE6"/>
    <w:rsid w:val="00D30A2F"/>
    <w:rsid w:val="00D30A99"/>
    <w:rsid w:val="00D31732"/>
    <w:rsid w:val="00D335DC"/>
    <w:rsid w:val="00D36E88"/>
    <w:rsid w:val="00D4059C"/>
    <w:rsid w:val="00D41204"/>
    <w:rsid w:val="00D4288F"/>
    <w:rsid w:val="00D42F08"/>
    <w:rsid w:val="00D44E56"/>
    <w:rsid w:val="00D45C2E"/>
    <w:rsid w:val="00D52423"/>
    <w:rsid w:val="00D55E3C"/>
    <w:rsid w:val="00D56AB0"/>
    <w:rsid w:val="00D61541"/>
    <w:rsid w:val="00D65B92"/>
    <w:rsid w:val="00D822BF"/>
    <w:rsid w:val="00DA1265"/>
    <w:rsid w:val="00DA6BF9"/>
    <w:rsid w:val="00DA707B"/>
    <w:rsid w:val="00DB0619"/>
    <w:rsid w:val="00DB494D"/>
    <w:rsid w:val="00DD5658"/>
    <w:rsid w:val="00DE070A"/>
    <w:rsid w:val="00DE4CDC"/>
    <w:rsid w:val="00DF2CAA"/>
    <w:rsid w:val="00DF45B4"/>
    <w:rsid w:val="00E06ABE"/>
    <w:rsid w:val="00E10060"/>
    <w:rsid w:val="00E10371"/>
    <w:rsid w:val="00E1695E"/>
    <w:rsid w:val="00E17BCE"/>
    <w:rsid w:val="00E253C9"/>
    <w:rsid w:val="00E26196"/>
    <w:rsid w:val="00E301B4"/>
    <w:rsid w:val="00E330D0"/>
    <w:rsid w:val="00E35653"/>
    <w:rsid w:val="00E44922"/>
    <w:rsid w:val="00E466EC"/>
    <w:rsid w:val="00E55B37"/>
    <w:rsid w:val="00E57232"/>
    <w:rsid w:val="00E6734A"/>
    <w:rsid w:val="00E80113"/>
    <w:rsid w:val="00E83E28"/>
    <w:rsid w:val="00E871C7"/>
    <w:rsid w:val="00E95B6F"/>
    <w:rsid w:val="00E95E2A"/>
    <w:rsid w:val="00EA3F6A"/>
    <w:rsid w:val="00EA62DB"/>
    <w:rsid w:val="00EA636A"/>
    <w:rsid w:val="00EC6281"/>
    <w:rsid w:val="00EF1A2C"/>
    <w:rsid w:val="00EF2337"/>
    <w:rsid w:val="00F006D1"/>
    <w:rsid w:val="00F039BF"/>
    <w:rsid w:val="00F1395F"/>
    <w:rsid w:val="00F15712"/>
    <w:rsid w:val="00F16B20"/>
    <w:rsid w:val="00F23DD2"/>
    <w:rsid w:val="00F24708"/>
    <w:rsid w:val="00F25731"/>
    <w:rsid w:val="00F26448"/>
    <w:rsid w:val="00F27D26"/>
    <w:rsid w:val="00F33162"/>
    <w:rsid w:val="00F34976"/>
    <w:rsid w:val="00F37325"/>
    <w:rsid w:val="00F60D4E"/>
    <w:rsid w:val="00F62CCA"/>
    <w:rsid w:val="00F62F11"/>
    <w:rsid w:val="00F65FF2"/>
    <w:rsid w:val="00F73533"/>
    <w:rsid w:val="00F83F54"/>
    <w:rsid w:val="00FA1F31"/>
    <w:rsid w:val="00FB017C"/>
    <w:rsid w:val="00FB4EB1"/>
    <w:rsid w:val="00FB4FF8"/>
    <w:rsid w:val="00FB59F6"/>
    <w:rsid w:val="00FB69B1"/>
    <w:rsid w:val="00FB728F"/>
    <w:rsid w:val="00FD4D33"/>
    <w:rsid w:val="00FE2AAA"/>
    <w:rsid w:val="00FE7E0E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97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next w:val="Normal"/>
    <w:link w:val="Heading1Char"/>
    <w:pPr>
      <w:keepNext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2">
    <w:name w:val="List 2"/>
    <w:pPr>
      <w:ind w:left="720" w:hanging="360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</w:rPr>
  </w:style>
  <w:style w:type="paragraph" w:styleId="BodyTextIndent">
    <w:name w:val="Body Text Indent"/>
    <w:pPr>
      <w:ind w:left="2160"/>
    </w:pPr>
    <w:rPr>
      <w:rFonts w:eastAsia="Times New Roman"/>
      <w:color w:val="000000"/>
      <w:u w:color="000000"/>
    </w:rPr>
  </w:style>
  <w:style w:type="character" w:customStyle="1" w:styleId="Hyperlink1">
    <w:name w:val="Hyperlink.1"/>
    <w:basedOn w:val="Link"/>
    <w:rPr>
      <w:color w:val="000000"/>
      <w:sz w:val="20"/>
      <w:szCs w:val="20"/>
      <w:u w:val="none"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F50A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330D0"/>
    <w:rPr>
      <w:rFonts w:eastAsia="Times New Roman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1.xm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s://www.routledge.com/The-Trinitarian-Theology-of-Jonathan-Edwards-Text-Context-and-Application/Studebaker-Iii/p/book/9781138268227" TargetMode="External"/><Relationship Id="rId21" Type="http://schemas.openxmlformats.org/officeDocument/2006/relationships/hyperlink" Target="http://tgc-documents.s3.amazonaws.com/themelios/Themelios39.3.pdf" TargetMode="External"/><Relationship Id="rId22" Type="http://schemas.openxmlformats.org/officeDocument/2006/relationships/hyperlink" Target="http://jecteds.org/blog/" TargetMode="External"/><Relationship Id="rId23" Type="http://schemas.openxmlformats.org/officeDocument/2006/relationships/hyperlink" Target="http://www.cambriapress.com/cambriapress.cfm?template=4&amp;bid=488" TargetMode="External"/><Relationship Id="rId24" Type="http://schemas.openxmlformats.org/officeDocument/2006/relationships/hyperlink" Target="http://jecteds.org/blog/" TargetMode="External"/><Relationship Id="rId25" Type="http://schemas.openxmlformats.org/officeDocument/2006/relationships/hyperlink" Target="http://wipfandstock.com/a-liberating-spirit.html" TargetMode="External"/><Relationship Id="rId26" Type="http://schemas.openxmlformats.org/officeDocument/2006/relationships/hyperlink" Target="http://wipfandstock.com/pentecostalism-and-globalization.html" TargetMode="External"/><Relationship Id="rId27" Type="http://schemas.openxmlformats.org/officeDocument/2006/relationships/hyperlink" Target="https://www.gorgiaspress.com/jonathan-edwards-social-augustinian-trinitarianism-in-historical-and-contemporary-perspectives" TargetMode="External"/><Relationship Id="rId28" Type="http://schemas.openxmlformats.org/officeDocument/2006/relationships/hyperlink" Target="http://www.firstthings.com/blogs/leithart/2014/05/edwardss-social-trinity" TargetMode="External"/><Relationship Id="rId29" Type="http://schemas.openxmlformats.org/officeDocument/2006/relationships/hyperlink" Target="http://www.firstthings.com/blogs/leithart/2014/05/trinitarian-prisca-theologi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firstthings.com/blogs/leithart/2014/05/triune-metaphysics" TargetMode="External"/><Relationship Id="rId31" Type="http://schemas.openxmlformats.org/officeDocument/2006/relationships/hyperlink" Target="http://wipfandstock.com/defining-issues-in-pentecostalism.html" TargetMode="External"/><Relationship Id="rId32" Type="http://schemas.openxmlformats.org/officeDocument/2006/relationships/hyperlink" Target="http://www.mdpi.com/2077-1444/3/3/862/htm" TargetMode="External"/><Relationship Id="rId9" Type="http://schemas.openxmlformats.org/officeDocument/2006/relationships/hyperlink" Target="http://horizon.celect.org/faculty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mcmasterdivinity.ca/faculty/core/steven-m-studebaker" TargetMode="External"/><Relationship Id="rId8" Type="http://schemas.openxmlformats.org/officeDocument/2006/relationships/hyperlink" Target="https://www.mcmasterdivinity.ca/pcs/" TargetMode="External"/><Relationship Id="rId33" Type="http://schemas.openxmlformats.org/officeDocument/2006/relationships/hyperlink" Target="http://www.birmingham.ac.uk/schools/ptr/departments/theologyandreligion/research/cpur/news/2017/hollenweger-lecture-2017.aspx" TargetMode="External"/><Relationship Id="rId34" Type="http://schemas.openxmlformats.org/officeDocument/2006/relationships/hyperlink" Target="http://www.oacs.org/axiom/news/2013/january/january31.asp" TargetMode="External"/><Relationship Id="rId35" Type="http://schemas.openxmlformats.org/officeDocument/2006/relationships/hyperlink" Target="http://www.thebayviewreview.com/politics-law/sojourners-useful-idiots-and-the-i-word/" TargetMode="External"/><Relationship Id="rId36" Type="http://schemas.openxmlformats.org/officeDocument/2006/relationships/hyperlink" Target="http://eerdword.wordpress.com/2012/11/29/creation-care-is-christian-formation-by-steven-m-studebaker/" TargetMode="External"/><Relationship Id="rId10" Type="http://schemas.openxmlformats.org/officeDocument/2006/relationships/hyperlink" Target="http://www.bloomsbury.com/us/what-has-wittenberg-to-do-with-azusa-9780567656308/" TargetMode="External"/><Relationship Id="rId11" Type="http://schemas.openxmlformats.org/officeDocument/2006/relationships/hyperlink" Target="http://www.ctsem.edu/" TargetMode="External"/><Relationship Id="rId12" Type="http://schemas.openxmlformats.org/officeDocument/2006/relationships/hyperlink" Target="http://www.lbtc.ca/about_staff.shtml" TargetMode="External"/><Relationship Id="rId13" Type="http://schemas.openxmlformats.org/officeDocument/2006/relationships/hyperlink" Target="https://www.palgrave.com/us/book/9781137480156" TargetMode="External"/><Relationship Id="rId14" Type="http://schemas.openxmlformats.org/officeDocument/2006/relationships/hyperlink" Target="http://wipfandstock.com/the-globalization-of-christianity.html" TargetMode="External"/><Relationship Id="rId15" Type="http://schemas.openxmlformats.org/officeDocument/2006/relationships/hyperlink" Target="http://www.eerdmans.com/Products/6530/from-pentecost-to-the-triune-god.aspx" TargetMode="External"/><Relationship Id="rId16" Type="http://schemas.openxmlformats.org/officeDocument/2006/relationships/hyperlink" Target="http://pneumareview.com/steven-studebaker-from-pentecost-to-the-triune-god/" TargetMode="External"/><Relationship Id="rId17" Type="http://schemas.openxmlformats.org/officeDocument/2006/relationships/hyperlink" Target="http://www.gordonconwell.edu/resources/documents/Africanas-Journal-April2014.pdf" TargetMode="External"/><Relationship Id="rId18" Type="http://schemas.openxmlformats.org/officeDocument/2006/relationships/hyperlink" Target="http://www.agts.edu/encounter/book_reviews/2013fall/rices__book%20review%20of%20studebakers%20from%20pentecost%20to%20the%20triune%20god__in%20template__sm.pdf" TargetMode="External"/><Relationship Id="rId19" Type="http://schemas.openxmlformats.org/officeDocument/2006/relationships/hyperlink" Target="http://renewaldynamics.com/2013/08/20/from-pentecost-to-the-triune-god/" TargetMode="External"/><Relationship Id="rId37" Type="http://schemas.openxmlformats.org/officeDocument/2006/relationships/hyperlink" Target="http://www.creationcare.org/view.php?id=711" TargetMode="External"/><Relationship Id="rId38" Type="http://schemas.openxmlformats.org/officeDocument/2006/relationships/hyperlink" Target="http://www.christianity.ca/netcommunity/page.aspx?pid=7447" TargetMode="External"/><Relationship Id="rId39" Type="http://schemas.openxmlformats.org/officeDocument/2006/relationships/hyperlink" Target="http://www.christianity.ca/netcommunity/page.aspx?pid=7042" TargetMode="External"/><Relationship Id="rId40" Type="http://schemas.openxmlformats.org/officeDocument/2006/relationships/hyperlink" Target="http://www.christianity.ca/netcommunity/page.aspx?pid=6684" TargetMode="External"/><Relationship Id="rId41" Type="http://schemas.openxmlformats.org/officeDocument/2006/relationships/hyperlink" Target="http://www.christianity.ca/netcommunity/page.aspx?pid=6049" TargetMode="External"/><Relationship Id="rId42" Type="http://schemas.openxmlformats.org/officeDocument/2006/relationships/hyperlink" Target="http://www.christianity.ca/netcommunity/page.aspx?pid=5079" TargetMode="External"/><Relationship Id="rId43" Type="http://schemas.openxmlformats.org/officeDocument/2006/relationships/hyperlink" Target="http://www.christianity.ca/netcommunity/page.aspx?pid=3612" TargetMode="External"/><Relationship Id="rId44" Type="http://schemas.openxmlformats.org/officeDocument/2006/relationships/hyperlink" Target="mailto:mjboda@mcmaster.ca" TargetMode="External"/><Relationship Id="rId4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21</Pages>
  <Words>7441</Words>
  <Characters>42420</Characters>
  <Application>Microsoft Macintosh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Divinity College</Company>
  <LinksUpToDate>false</LinksUpToDate>
  <CharactersWithSpaces>49762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Studebaker</cp:lastModifiedBy>
  <cp:revision>48</cp:revision>
  <cp:lastPrinted>2018-04-17T20:34:00Z</cp:lastPrinted>
  <dcterms:created xsi:type="dcterms:W3CDTF">2018-04-17T20:34:00Z</dcterms:created>
  <dcterms:modified xsi:type="dcterms:W3CDTF">2018-09-01T14:39:00Z</dcterms:modified>
</cp:coreProperties>
</file>